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3" w:type="dxa"/>
        <w:tblInd w:w="95" w:type="dxa"/>
        <w:tblLayout w:type="fixed"/>
        <w:tblLook w:val="04A0"/>
      </w:tblPr>
      <w:tblGrid>
        <w:gridCol w:w="6534"/>
        <w:gridCol w:w="716"/>
        <w:gridCol w:w="629"/>
        <w:gridCol w:w="1186"/>
        <w:gridCol w:w="1134"/>
        <w:gridCol w:w="1134"/>
      </w:tblGrid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1C310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  <w:t>Приложение № 3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100" w:rsidRDefault="008E7C3A" w:rsidP="001C310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8E7C3A" w:rsidRPr="008E7C3A" w:rsidRDefault="008E7C3A" w:rsidP="001C310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>МО город Шиханы</w:t>
            </w:r>
          </w:p>
        </w:tc>
      </w:tr>
      <w:tr w:rsidR="008E7C3A" w:rsidRPr="001C3100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1C3100" w:rsidRDefault="008E7C3A" w:rsidP="001C310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lang w:eastAsia="ru-RU"/>
              </w:rPr>
            </w:pPr>
            <w:r w:rsidRPr="001C3100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AF54B1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1C3100" w:rsidRPr="001C3100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>.04.2025 г.</w:t>
            </w:r>
            <w:r w:rsidRPr="001C3100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1C3100" w:rsidRPr="001C3100">
              <w:rPr>
                <w:rFonts w:ascii="PT Astra Serif" w:eastAsia="Times New Roman" w:hAnsi="PT Astra Serif" w:cs="Arial CYR"/>
                <w:i/>
                <w:color w:val="000000"/>
                <w:sz w:val="20"/>
                <w:szCs w:val="20"/>
                <w:lang w:eastAsia="ru-RU"/>
              </w:rPr>
              <w:t>6-95-1</w:t>
            </w:r>
          </w:p>
        </w:tc>
      </w:tr>
      <w:tr w:rsidR="008E7C3A" w:rsidRPr="008E7C3A" w:rsidTr="008E7C3A">
        <w:trPr>
          <w:trHeight w:val="283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100" w:rsidRDefault="001C3100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  <w:p w:rsidR="001C3100" w:rsidRDefault="001C3100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Распределение расходов бюджета </w:t>
            </w:r>
            <w:proofErr w:type="gramStart"/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. Шиханы</w:t>
            </w:r>
          </w:p>
        </w:tc>
      </w:tr>
      <w:tr w:rsidR="008E7C3A" w:rsidRPr="008E7C3A" w:rsidTr="008E7C3A">
        <w:trPr>
          <w:trHeight w:val="608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8E7C3A" w:rsidRPr="008E7C3A" w:rsidTr="008E7C3A">
        <w:trPr>
          <w:trHeight w:val="297"/>
        </w:trPr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тыс</w:t>
            </w:r>
            <w:proofErr w:type="gramStart"/>
            <w:r w:rsidRPr="008E7C3A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.р</w:t>
            </w:r>
            <w:proofErr w:type="gramEnd"/>
            <w:r w:rsidRPr="008E7C3A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ублей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Пз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72 290,5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69 043,4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71 251,5</w:t>
            </w:r>
          </w:p>
        </w:tc>
      </w:tr>
      <w:tr w:rsidR="008E7C3A" w:rsidRPr="008E7C3A" w:rsidTr="008E7C3A">
        <w:trPr>
          <w:trHeight w:val="4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2 340,1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2 411,0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2 507,5</w:t>
            </w:r>
          </w:p>
        </w:tc>
      </w:tr>
      <w:tr w:rsidR="008E7C3A" w:rsidRPr="008E7C3A" w:rsidTr="008E7C3A">
        <w:trPr>
          <w:trHeight w:val="722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896,7</w:t>
            </w:r>
          </w:p>
        </w:tc>
      </w:tr>
      <w:tr w:rsidR="008E7C3A" w:rsidRPr="008E7C3A" w:rsidTr="008E7C3A">
        <w:trPr>
          <w:trHeight w:val="722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25 260,0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25 092,5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25 992,1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4,1</w:t>
            </w:r>
          </w:p>
        </w:tc>
      </w:tr>
      <w:tr w:rsidR="008E7C3A" w:rsidRPr="008E7C3A" w:rsidTr="008E7C3A">
        <w:trPr>
          <w:trHeight w:val="48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7 613,3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7 918,3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185,0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35 536,5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32 796,6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33 667,8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464,4</w:t>
            </w:r>
          </w:p>
        </w:tc>
      </w:tr>
      <w:tr w:rsidR="008E7C3A" w:rsidRPr="008E7C3A" w:rsidTr="008E7C3A">
        <w:trPr>
          <w:trHeight w:val="217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6 998,9</w:t>
            </w:r>
          </w:p>
        </w:tc>
      </w:tr>
      <w:tr w:rsidR="008E7C3A" w:rsidRPr="008E7C3A" w:rsidTr="001C3100">
        <w:trPr>
          <w:trHeight w:val="339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6 998,9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9 736,4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6 861,7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191,9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6 669,8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1C3100">
        <w:trPr>
          <w:trHeight w:val="34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97 353,6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6 234,1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918,3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92 804,1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1 500,0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3 674,7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3 815,8</w:t>
            </w:r>
          </w:p>
        </w:tc>
      </w:tr>
      <w:tr w:rsidR="008E7C3A" w:rsidRPr="008E7C3A" w:rsidTr="001C3100">
        <w:trPr>
          <w:trHeight w:val="479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43,6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43,6</w:t>
            </w:r>
          </w:p>
        </w:tc>
      </w:tr>
      <w:tr w:rsidR="008E7C3A" w:rsidRPr="008E7C3A" w:rsidTr="001C3100">
        <w:trPr>
          <w:trHeight w:val="447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113 133,7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101 233,7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222 852,0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41 768,5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40 251,2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40 251,2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54 779,7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49 124,5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170 591,6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11 431,0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7 770,3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4 238,9</w:t>
            </w:r>
          </w:p>
        </w:tc>
      </w:tr>
      <w:tr w:rsidR="008E7C3A" w:rsidRPr="008E7C3A" w:rsidTr="001C3100">
        <w:trPr>
          <w:trHeight w:val="359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20 691,8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9 881,6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9 881,6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20 691,8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9 881,6</w:t>
            </w:r>
          </w:p>
        </w:tc>
      </w:tr>
      <w:tr w:rsidR="008E7C3A" w:rsidRPr="008E7C3A" w:rsidTr="001C3100">
        <w:trPr>
          <w:trHeight w:val="41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3 653,2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2 717,1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2 732,5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1 631,9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1 745,8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1 761,2  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50,0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971,3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1C3100">
        <w:trPr>
          <w:trHeight w:val="36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1C3100">
        <w:trPr>
          <w:trHeight w:val="44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3 303,4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2 934,5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2 934,5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5,5</w:t>
            </w:r>
          </w:p>
        </w:tc>
      </w:tr>
      <w:tr w:rsidR="008E7C3A" w:rsidRPr="008E7C3A" w:rsidTr="008E7C3A">
        <w:trPr>
          <w:trHeight w:val="4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5,5</w:t>
            </w:r>
          </w:p>
        </w:tc>
      </w:tr>
      <w:tr w:rsidR="008E7C3A" w:rsidRPr="008E7C3A" w:rsidTr="008E7C3A">
        <w:trPr>
          <w:trHeight w:val="28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327 529,1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205 941,5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330 260,3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</w:tr>
    </w:tbl>
    <w:p w:rsidR="001C3100" w:rsidRDefault="001C3100" w:rsidP="001C3100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1C3100" w:rsidTr="001C3100">
        <w:trPr>
          <w:trHeight w:val="1437"/>
        </w:trPr>
        <w:tc>
          <w:tcPr>
            <w:tcW w:w="5333" w:type="dxa"/>
            <w:hideMark/>
          </w:tcPr>
          <w:p w:rsidR="001C3100" w:rsidRDefault="001C31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1C3100" w:rsidRDefault="001C310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1C3100" w:rsidRDefault="001C31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1C3100" w:rsidRDefault="001C31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DC6A5F" w:rsidRPr="008E7C3A" w:rsidRDefault="00DC6A5F">
      <w:pPr>
        <w:rPr>
          <w:sz w:val="19"/>
          <w:szCs w:val="19"/>
        </w:rPr>
      </w:pPr>
    </w:p>
    <w:sectPr w:rsidR="00DC6A5F" w:rsidRPr="008E7C3A" w:rsidSect="001C3100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1C3100"/>
    <w:rsid w:val="0034272C"/>
    <w:rsid w:val="004B7CB2"/>
    <w:rsid w:val="005279CE"/>
    <w:rsid w:val="005658B8"/>
    <w:rsid w:val="005B276B"/>
    <w:rsid w:val="00694F85"/>
    <w:rsid w:val="006C13AD"/>
    <w:rsid w:val="008E7C3A"/>
    <w:rsid w:val="009703F2"/>
    <w:rsid w:val="00A84E74"/>
    <w:rsid w:val="00AF54B1"/>
    <w:rsid w:val="00B07EA6"/>
    <w:rsid w:val="00BE2F0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2024-11-13T09:05:00Z</dcterms:created>
  <dcterms:modified xsi:type="dcterms:W3CDTF">2025-04-17T12:20:00Z</dcterms:modified>
</cp:coreProperties>
</file>