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69" w:type="dxa"/>
        <w:tblInd w:w="108" w:type="dxa"/>
        <w:tblLayout w:type="fixed"/>
        <w:tblLook w:val="04A0"/>
      </w:tblPr>
      <w:tblGrid>
        <w:gridCol w:w="6956"/>
        <w:gridCol w:w="401"/>
        <w:gridCol w:w="236"/>
        <w:gridCol w:w="345"/>
        <w:gridCol w:w="426"/>
        <w:gridCol w:w="510"/>
        <w:gridCol w:w="1189"/>
        <w:gridCol w:w="598"/>
        <w:gridCol w:w="537"/>
        <w:gridCol w:w="487"/>
        <w:gridCol w:w="222"/>
        <w:gridCol w:w="294"/>
        <w:gridCol w:w="1126"/>
        <w:gridCol w:w="1162"/>
        <w:gridCol w:w="1180"/>
      </w:tblGrid>
      <w:tr w:rsidR="007D5129" w:rsidRPr="007D5129" w:rsidTr="007D5129">
        <w:trPr>
          <w:trHeight w:val="315"/>
        </w:trPr>
        <w:tc>
          <w:tcPr>
            <w:tcW w:w="6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bookmarkStart w:id="0" w:name="RANGE!A1:J555"/>
            <w:r w:rsidRPr="007D5129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Проект</w:t>
            </w:r>
            <w:bookmarkEnd w:id="0"/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</w:tr>
      <w:tr w:rsidR="007D5129" w:rsidRPr="007D5129" w:rsidTr="007D5129">
        <w:trPr>
          <w:trHeight w:val="315"/>
        </w:trPr>
        <w:tc>
          <w:tcPr>
            <w:tcW w:w="6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7D5129" w:rsidRPr="007D5129" w:rsidTr="007D5129">
        <w:trPr>
          <w:trHeight w:val="630"/>
        </w:trPr>
        <w:tc>
          <w:tcPr>
            <w:tcW w:w="6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 xml:space="preserve"> к решению Собрания депутатов города Шиханы</w:t>
            </w:r>
          </w:p>
        </w:tc>
      </w:tr>
      <w:tr w:rsidR="007D5129" w:rsidRPr="007D5129" w:rsidTr="007D5129">
        <w:trPr>
          <w:trHeight w:val="315"/>
        </w:trPr>
        <w:tc>
          <w:tcPr>
            <w:tcW w:w="6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 xml:space="preserve">   от ________</w:t>
            </w:r>
            <w:r w:rsidRPr="007D5129">
              <w:rPr>
                <w:rFonts w:ascii="PT Astra Serif" w:eastAsia="Times New Roman" w:hAnsi="PT Astra Serif" w:cs="Arial CYR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D5129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№</w:t>
            </w:r>
            <w:r w:rsidRPr="007D5129">
              <w:rPr>
                <w:rFonts w:ascii="PT Astra Serif" w:eastAsia="Times New Roman" w:hAnsi="PT Astra Serif" w:cs="Arial CYR"/>
                <w:sz w:val="24"/>
                <w:szCs w:val="24"/>
                <w:u w:val="single"/>
                <w:lang w:eastAsia="ru-RU"/>
              </w:rPr>
              <w:t xml:space="preserve"> _______</w:t>
            </w:r>
          </w:p>
        </w:tc>
      </w:tr>
      <w:tr w:rsidR="007D5129" w:rsidRPr="007D5129" w:rsidTr="007D5129">
        <w:trPr>
          <w:trHeight w:val="510"/>
        </w:trPr>
        <w:tc>
          <w:tcPr>
            <w:tcW w:w="15669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г. Шиханы на 2022 год и на плановый период 2023 и 2024 годов</w:t>
            </w:r>
          </w:p>
        </w:tc>
      </w:tr>
      <w:tr w:rsidR="007D5129" w:rsidRPr="007D5129" w:rsidTr="007D5129">
        <w:trPr>
          <w:trHeight w:val="315"/>
        </w:trPr>
        <w:tc>
          <w:tcPr>
            <w:tcW w:w="15669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5129" w:rsidRPr="007D5129" w:rsidTr="007D5129">
        <w:trPr>
          <w:trHeight w:val="315"/>
        </w:trPr>
        <w:tc>
          <w:tcPr>
            <w:tcW w:w="7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тыс. рублей</w:t>
            </w:r>
          </w:p>
        </w:tc>
      </w:tr>
      <w:tr w:rsidR="007D5129" w:rsidRPr="007D5129" w:rsidTr="007D5129">
        <w:trPr>
          <w:trHeight w:val="30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Адм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Рз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Пр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ВР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2022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2023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2024</w:t>
            </w:r>
          </w:p>
        </w:tc>
      </w:tr>
      <w:tr w:rsidR="007D5129" w:rsidRPr="007D5129" w:rsidTr="007D5129">
        <w:trPr>
          <w:trHeight w:val="105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направ- ление расходов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1. Собрание депутатов муниципального образования города  Шиханы Саратовской области: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637,1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1 212,1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637,1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637,1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637,1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637,1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637,1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632,1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1 163,1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1 207,1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632,1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1 163,1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1 207,1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2. Администрация муниципального образования города Шиханы Саратовской области: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75 410,8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44 471,2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43 704,1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26 649,9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21 747,8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22 204,7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1 578,7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1 698,9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1 578,7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1 698,9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1 578,7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1 698,9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1 578,7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1 698,9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1 578,7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1 698,9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1 578,7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1 698,9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12 059,7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10 897,8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11 205,7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10 296,3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9 212,8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9 520,7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9 913,6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8 849,7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9 157,6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1 891,7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1 963,7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2 038,0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1 891,7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1 963,7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2 038,0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1 891,7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1 963,7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2 038,0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8 021,9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6 886,0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7 119,6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7 092,5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6 230,6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6 464,2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7 092,5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6 230,6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6 464,2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784,4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570,4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570,4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784,4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570,4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570,4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7D5129" w:rsidRPr="007D5129" w:rsidTr="007D5129">
        <w:trPr>
          <w:trHeight w:val="112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347,5  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337,0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337,0  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9,1  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9,1  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1 763,4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1 685,0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1 685,0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7D5129" w:rsidRPr="007D5129" w:rsidTr="007D5129">
        <w:trPr>
          <w:trHeight w:val="87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352,1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352,1  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337,0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337,0  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4,5  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4,5  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713,2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674,0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674,0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168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переданных государственных  полномочий по исполнению функций  государственного управления охраной труда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334,2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334,2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12 845,7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9 075,6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9 165,3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12 821,5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9 075,6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9 165,3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12 821,5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9 075,6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9 165,3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Обеспечение функционирования органов местного самоуправления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12 821,5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9 075,6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9 165,3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6 235,3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6 251,1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6 340,8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6 235,3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6 251,1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6 340,8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6 459,0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2 809,5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2 809,5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6 459,0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2 809,5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2 809,5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102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102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поселений,муниципальных и  городских округов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4 204,3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</w:tr>
      <w:tr w:rsidR="007D5129" w:rsidRPr="007D5129" w:rsidTr="007D5129">
        <w:trPr>
          <w:trHeight w:val="58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4 204,3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4 204,3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4 004,3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3 931,9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3 931,9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4 004,3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3 931,9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3 931,9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3 363,0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3 355,1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3 355,1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3 363,0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3 355,1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3 355,1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613,3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571,8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571,8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613,3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571,8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571,8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7 017,0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6 619,2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6 756,2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32,9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</w:tr>
      <w:tr w:rsidR="007D5129" w:rsidRPr="007D5129" w:rsidTr="007D5129">
        <w:trPr>
          <w:trHeight w:val="102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льготным проездом в автобусном транспорте автотранспортных предприятий муниципального образования город Шиханы студентов проживающих в муниципальном образовании города Шиханы, обучающиеся в учебных заведениях г. Вольска"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</w:tr>
      <w:tr w:rsidR="007D5129" w:rsidRPr="007D5129" w:rsidTr="007D5129">
        <w:trPr>
          <w:trHeight w:val="102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Обеспечение льготным проездом в автобусном транспорте автотранспортных предприятий муниципального образования города Шиханы студентов проживающих в муниципальном образовании города Шиханы, обучающиеся в учебных заведениях г. Вольска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304,5  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304,5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304,5  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6 418,8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6 418,8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6 418,8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6 418,8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3 379,6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1 781,8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1 918,8</w:t>
            </w:r>
          </w:p>
        </w:tc>
      </w:tr>
      <w:tr w:rsidR="007D5129" w:rsidRPr="007D5129" w:rsidTr="007D5129">
        <w:trPr>
          <w:trHeight w:val="88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3 379,6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1 781,8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1 918,8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30 424,2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5 871,1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5 942,9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28 613,3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3 966,0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15 942,1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3 501,0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3 501,0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14 972,1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4 972,1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4 386,0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4 386,0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586,1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586,1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</w:tr>
      <w:tr w:rsidR="007D5129" w:rsidRPr="007D5129" w:rsidTr="007D5129">
        <w:trPr>
          <w:trHeight w:val="73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Энергосбережение и повышение энергетической эффективности на территории муниципального образования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7D5129" w:rsidRPr="007D5129" w:rsidTr="007D5129">
        <w:trPr>
          <w:trHeight w:val="90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12 671,2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1 844,0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S1111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S1111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S1111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граждан( Благоустройство скейт-площадки в районе д.№15 по ул.Молодежная)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лиц( Благоустройство скейт-площадки в районе д.№15 по ул.Молодежная)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1 810,9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1 976,9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1 976,9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1 976,9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1 976,9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1 644,2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1 900,1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1 971,9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1 644,2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1 900,1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1 971,9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2 578,8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2 578,8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2 578,8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2 578,8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1 010,1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4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100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"Создание и 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4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Создание и обеспечение функционирования центров образования естественно-научной и тенологической направленностей в общеобразовательных  организациях, расположенных в сельской местности и малых городах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4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4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4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образовательных организаций материально-технической базой для внедрения цифровой образовательной среды"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7D5129" w:rsidRPr="007D5129" w:rsidTr="007D5129">
        <w:trPr>
          <w:trHeight w:val="54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4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4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4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внедрения  цифровой образовательной среды в общеобразовательных организациях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7D5129" w:rsidRPr="007D5129" w:rsidTr="007D5129">
        <w:trPr>
          <w:trHeight w:val="54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7D5129" w:rsidRPr="007D5129" w:rsidTr="007D5129">
        <w:trPr>
          <w:trHeight w:val="54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2 712,1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2 811,6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2 946,2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1 369,2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1 369,2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1 369,2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1 369,2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1 369,2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1 260,3  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1 297,8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1 369,2  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1 566,9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1 566,9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1 566,9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1 566,9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1 409,5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1 471,5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1 534,7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1 409,5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1 471,5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1 534,7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7D5129" w:rsidRPr="007D5129" w:rsidTr="007D5129">
        <w:trPr>
          <w:trHeight w:val="153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1 560,9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издательство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1 560,9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1 560,9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1 560,9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1 560,9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1 150,8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1 194,3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1 150,8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1 194,3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580,9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399,1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93,1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3. финансовое управление администрации муниципального образования города Шиханы Саратовской области: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7 579,7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7 732,1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8 026,5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7 572,7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7 725,1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8 019,5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2 824,1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2 730,9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2 834,9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2 824,1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2 730,9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2 834,9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2 824,1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2 730,9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2 834,9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2 824,1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2 730,9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2 834,9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2 803,1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2 725,9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2 829,9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2 803,1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2 725,9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2 829,9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4 668,6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4 914,2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5 104,6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4 668,6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4 914,2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5 104,6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4 668,6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4 914,2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5 104,6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4 668,6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4 914,2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5 104,6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4 635,3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4 906,7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5 097,1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4 635,3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4 906,7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5 097,1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2,5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2,5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4. Комитет экономики и управления собственностью администрации муниципального образования города Шиханы Саратовской области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3 935,9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4 203,9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4 302,7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3 162,4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3 658,4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3 757,2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3 162,4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3 658,4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3 757,2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2 284,9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2 799,3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2 898,1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2 284,9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2 799,3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2 898,1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2 263,9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2 799,3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2 898,1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2 263,9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2 799,3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2 898,1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875,5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7D5129" w:rsidRPr="007D5129" w:rsidTr="007D5129">
        <w:trPr>
          <w:trHeight w:val="102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845,5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7D5129" w:rsidRPr="007D5129" w:rsidTr="007D5129">
        <w:trPr>
          <w:trHeight w:val="102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845,5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845,5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845,5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5. Муниципальное казенное учреждение "Управление образования, культуры и спорта" муниципального образования города Шиханы Саратовской области: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96 742,3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88 580,9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90 047,9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81 097,6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78 900,5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80 368,9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31 346,0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29 416,2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30 747,2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31 346,0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29 416,2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30 747,2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31 346,0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29 416,2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30 747,2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18 072,9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18 072,9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18 072,9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18 072,9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12 914,3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11 467,7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12 798,7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12 633,5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12 517,9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12 633,5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12 517,9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12 633,5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12 517,9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"Обслуживание программного обеспечения электронного комплектования детей в дошкольной образовательной организации"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358,8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39 701,7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40 157,6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40 222,0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39 701,7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40 157,6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40 222,0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39 701,7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40 157,6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40 222,0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32 675,2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32 845,8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32 845,3</w:t>
            </w:r>
          </w:p>
        </w:tc>
      </w:tr>
      <w:tr w:rsidR="007D5129" w:rsidRPr="007D5129" w:rsidTr="007D5129">
        <w:trPr>
          <w:trHeight w:val="52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4 018,6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4 018,6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4 018,6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922,6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922,6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922,6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</w:tr>
      <w:tr w:rsidR="007D5129" w:rsidRPr="007D5129" w:rsidTr="007D5129">
        <w:trPr>
          <w:trHeight w:val="102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2 374,0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2 374,0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2 374,0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2 374,0</w:t>
            </w:r>
          </w:p>
        </w:tc>
      </w:tr>
      <w:tr w:rsidR="007D5129" w:rsidRPr="007D5129" w:rsidTr="007D5129">
        <w:trPr>
          <w:trHeight w:val="102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677,2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7 683,0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6 644,8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6 644,8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Социальная поддержка граждан в муниципальном образовании города Шиханы 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7 680,0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6 641,8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6 641,8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7 680,0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6 641,8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6 641,8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544,0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61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</w:tr>
      <w:tr w:rsidR="007D5129" w:rsidRPr="007D5129" w:rsidTr="007D5129">
        <w:trPr>
          <w:trHeight w:val="54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</w:tr>
      <w:tr w:rsidR="007D5129" w:rsidRPr="007D5129" w:rsidTr="007D5129">
        <w:trPr>
          <w:trHeight w:val="5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</w:tr>
      <w:tr w:rsidR="007D5129" w:rsidRPr="007D5129" w:rsidTr="007D5129">
        <w:trPr>
          <w:trHeight w:val="8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1 971,9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2 286,9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2 359,9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1 971,9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2 286,9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2 359,9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</w:tr>
      <w:tr w:rsidR="007D5129" w:rsidRPr="007D5129" w:rsidTr="007D5129">
        <w:trPr>
          <w:trHeight w:val="102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</w:tr>
      <w:tr w:rsidR="007D5129" w:rsidRPr="007D5129" w:rsidTr="007D5129">
        <w:trPr>
          <w:trHeight w:val="11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</w:tr>
      <w:tr w:rsidR="007D5129" w:rsidRPr="007D5129" w:rsidTr="007D5129">
        <w:trPr>
          <w:trHeight w:val="204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1 699,8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2 087,8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1 699,8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2 087,8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1 656,6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2 002,3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1 656,6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2 002,3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14 457,0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8 522,7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8 521,3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14 457,0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8 522,7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8 521,3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14 457,0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8 506,7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8 505,3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1 039,8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1 039,8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1 039,8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1 039,8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4 410,9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4 482,3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4 410,9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4 482,3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4 410,9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4 482,3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4 410,9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4 482,3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2 793,7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2 694,3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2 983,2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2 783,2</w:t>
            </w:r>
          </w:p>
        </w:tc>
      </w:tr>
      <w:tr w:rsidR="007D5129" w:rsidRPr="007D5129" w:rsidTr="007D5129">
        <w:trPr>
          <w:trHeight w:val="54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2 783,2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2 783,2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ремонтов учреждений культуры города Шиханы"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Межбюджетные трансферты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4 400,6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культуры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7D5129" w:rsidRPr="007D5129" w:rsidTr="007D5129">
        <w:trPr>
          <w:trHeight w:val="102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7D5129" w:rsidRPr="007D5129" w:rsidTr="007D5129">
        <w:trPr>
          <w:trHeight w:val="76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7D5129" w:rsidRPr="007D5129" w:rsidTr="007D5129">
        <w:trPr>
          <w:trHeight w:val="510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2 186,8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4 626,6</w:t>
            </w:r>
          </w:p>
        </w:tc>
      </w:tr>
      <w:tr w:rsidR="007D5129" w:rsidRPr="007D5129" w:rsidTr="007D5129">
        <w:trPr>
          <w:trHeight w:val="255"/>
        </w:trPr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184 305,8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148 343,0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D512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151 919,9</w:t>
            </w:r>
          </w:p>
        </w:tc>
      </w:tr>
      <w:tr w:rsidR="007D5129" w:rsidRPr="007D5129" w:rsidTr="007D5129">
        <w:trPr>
          <w:trHeight w:val="315"/>
        </w:trPr>
        <w:tc>
          <w:tcPr>
            <w:tcW w:w="7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129" w:rsidRPr="007D5129" w:rsidRDefault="007D5129" w:rsidP="007D512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129" w:rsidRPr="007D5129" w:rsidRDefault="007D5129" w:rsidP="007D512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</w:tr>
    </w:tbl>
    <w:p w:rsidR="00C80ADE" w:rsidRPr="00697C73" w:rsidRDefault="00C80ADE"/>
    <w:sectPr w:rsidR="00C80ADE" w:rsidRPr="00697C73" w:rsidSect="00AD6065">
      <w:pgSz w:w="16838" w:h="11906" w:orient="landscape"/>
      <w:pgMar w:top="426" w:right="113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D3ABE"/>
    <w:rsid w:val="0002767D"/>
    <w:rsid w:val="000601D6"/>
    <w:rsid w:val="00061D66"/>
    <w:rsid w:val="00061DBD"/>
    <w:rsid w:val="00084B49"/>
    <w:rsid w:val="000912EA"/>
    <w:rsid w:val="000959DB"/>
    <w:rsid w:val="000A7306"/>
    <w:rsid w:val="000C0012"/>
    <w:rsid w:val="001305CE"/>
    <w:rsid w:val="001730D1"/>
    <w:rsid w:val="001F2DCE"/>
    <w:rsid w:val="002747A1"/>
    <w:rsid w:val="003036E8"/>
    <w:rsid w:val="0035385F"/>
    <w:rsid w:val="00360078"/>
    <w:rsid w:val="00397F67"/>
    <w:rsid w:val="003B41DB"/>
    <w:rsid w:val="003F39DB"/>
    <w:rsid w:val="003F4F36"/>
    <w:rsid w:val="004003E1"/>
    <w:rsid w:val="0040048A"/>
    <w:rsid w:val="00400E20"/>
    <w:rsid w:val="00453353"/>
    <w:rsid w:val="004643BC"/>
    <w:rsid w:val="0053046A"/>
    <w:rsid w:val="00574255"/>
    <w:rsid w:val="005A78AA"/>
    <w:rsid w:val="005B5005"/>
    <w:rsid w:val="00673E90"/>
    <w:rsid w:val="006871E1"/>
    <w:rsid w:val="00696EED"/>
    <w:rsid w:val="00697C73"/>
    <w:rsid w:val="006A3313"/>
    <w:rsid w:val="006A4FC3"/>
    <w:rsid w:val="00716426"/>
    <w:rsid w:val="007943AE"/>
    <w:rsid w:val="0079582C"/>
    <w:rsid w:val="007D5129"/>
    <w:rsid w:val="008055EA"/>
    <w:rsid w:val="008A3212"/>
    <w:rsid w:val="00921367"/>
    <w:rsid w:val="0095297A"/>
    <w:rsid w:val="0095464E"/>
    <w:rsid w:val="009F5D90"/>
    <w:rsid w:val="00A05B65"/>
    <w:rsid w:val="00A14517"/>
    <w:rsid w:val="00A240A7"/>
    <w:rsid w:val="00A33ECF"/>
    <w:rsid w:val="00A53916"/>
    <w:rsid w:val="00AA47AC"/>
    <w:rsid w:val="00AD6065"/>
    <w:rsid w:val="00B12940"/>
    <w:rsid w:val="00B72F78"/>
    <w:rsid w:val="00B81B3E"/>
    <w:rsid w:val="00C26C4F"/>
    <w:rsid w:val="00C415C8"/>
    <w:rsid w:val="00C61EA7"/>
    <w:rsid w:val="00C80ADE"/>
    <w:rsid w:val="00C81B78"/>
    <w:rsid w:val="00CA076C"/>
    <w:rsid w:val="00CF0B5B"/>
    <w:rsid w:val="00D018AD"/>
    <w:rsid w:val="00D21B3C"/>
    <w:rsid w:val="00DA0E4C"/>
    <w:rsid w:val="00E7505B"/>
    <w:rsid w:val="00ED1895"/>
    <w:rsid w:val="00ED3ABE"/>
    <w:rsid w:val="00EE665E"/>
    <w:rsid w:val="00F05D97"/>
    <w:rsid w:val="00F10098"/>
    <w:rsid w:val="00F14370"/>
    <w:rsid w:val="00F5392C"/>
    <w:rsid w:val="00FB4296"/>
    <w:rsid w:val="00FE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3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3ABE"/>
    <w:rPr>
      <w:color w:val="800080"/>
      <w:u w:val="single"/>
    </w:rPr>
  </w:style>
  <w:style w:type="paragraph" w:customStyle="1" w:styleId="font5">
    <w:name w:val="font5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8">
    <w:name w:val="font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D3AB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3">
    <w:name w:val="xl9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ED3ABE"/>
    <w:pPr>
      <w:shd w:val="clear" w:color="000000" w:fill="00B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6">
    <w:name w:val="xl96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ED3A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D3ABE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ED3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3">
    <w:name w:val="xl113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4">
    <w:name w:val="xl11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5">
    <w:name w:val="xl11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6">
    <w:name w:val="xl116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ED3AB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97C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4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10778</Words>
  <Characters>61439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2021-11-12T11:32:00Z</cp:lastPrinted>
  <dcterms:created xsi:type="dcterms:W3CDTF">2022-07-01T11:58:00Z</dcterms:created>
  <dcterms:modified xsi:type="dcterms:W3CDTF">2022-09-23T12:49:00Z</dcterms:modified>
</cp:coreProperties>
</file>