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4B" w:rsidRPr="00766420" w:rsidRDefault="00A86F4B" w:rsidP="00A86F4B">
      <w:pPr>
        <w:ind w:right="1984"/>
        <w:rPr>
          <w:b/>
          <w:sz w:val="28"/>
          <w:szCs w:val="28"/>
        </w:rPr>
      </w:pPr>
      <w:r w:rsidRPr="00766420">
        <w:rPr>
          <w:b/>
          <w:sz w:val="28"/>
          <w:szCs w:val="28"/>
        </w:rPr>
        <w:t>О внесении изменений в постановление администрации ЗАТО Шиханы от 15.11.2011 № 484</w:t>
      </w:r>
    </w:p>
    <w:p w:rsidR="00A86F4B" w:rsidRPr="00766420" w:rsidRDefault="00A86F4B" w:rsidP="00A86F4B">
      <w:pPr>
        <w:ind w:right="1984"/>
        <w:rPr>
          <w:b/>
          <w:sz w:val="28"/>
          <w:szCs w:val="28"/>
        </w:rPr>
      </w:pPr>
    </w:p>
    <w:p w:rsidR="00A86F4B" w:rsidRPr="00766420" w:rsidRDefault="00A86F4B" w:rsidP="00A86F4B">
      <w:pPr>
        <w:ind w:right="-1" w:firstLine="851"/>
        <w:jc w:val="both"/>
        <w:rPr>
          <w:b/>
          <w:sz w:val="28"/>
          <w:szCs w:val="28"/>
        </w:rPr>
      </w:pPr>
      <w:r w:rsidRPr="0076642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нормами законодательства РФ, Уставом муниципального образования города Шиханы, </w:t>
      </w:r>
      <w:r w:rsidRPr="00766420">
        <w:rPr>
          <w:b/>
          <w:sz w:val="28"/>
          <w:szCs w:val="28"/>
        </w:rPr>
        <w:t>постановляю:</w:t>
      </w:r>
    </w:p>
    <w:p w:rsidR="00A86F4B" w:rsidRDefault="00A86F4B" w:rsidP="00A86F4B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 w:rsidRPr="00766420">
        <w:rPr>
          <w:sz w:val="28"/>
          <w:szCs w:val="28"/>
        </w:rPr>
        <w:t>Утвердить Устав общества с ограниченной ответственностью</w:t>
      </w:r>
      <w:r>
        <w:rPr>
          <w:sz w:val="28"/>
          <w:szCs w:val="28"/>
        </w:rPr>
        <w:t xml:space="preserve"> «Шиханыэлектросвязь» согласно приложению к настоящему постановлению.</w:t>
      </w:r>
    </w:p>
    <w:p w:rsidR="00A86F4B" w:rsidRDefault="00A86F4B" w:rsidP="00A86F4B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администрации ЗАТО Шиханы от 15.11.2011 № 484 «О приватизации МУП «Шиханыэлектросвязь» путем преобразования в ООО «Шиханыэлектросвязь» признать утратившим силу.</w:t>
      </w:r>
    </w:p>
    <w:p w:rsidR="00A86F4B" w:rsidRDefault="00A86F4B" w:rsidP="00A86F4B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Директору ООО «Шиханыэлектросвязь» произвести необходимые действия по государственной регистрации Устава ООО «Шиханыэлектросвязь».</w:t>
      </w:r>
    </w:p>
    <w:p w:rsidR="00A86F4B" w:rsidRPr="003C4D4C" w:rsidRDefault="00A86F4B" w:rsidP="00A86F4B">
      <w:pPr>
        <w:numPr>
          <w:ilvl w:val="0"/>
          <w:numId w:val="35"/>
        </w:numPr>
        <w:tabs>
          <w:tab w:val="left" w:pos="993"/>
          <w:tab w:val="left" w:pos="1276"/>
        </w:tabs>
        <w:ind w:left="0" w:right="-1" w:firstLine="851"/>
        <w:jc w:val="both"/>
        <w:rPr>
          <w:sz w:val="28"/>
          <w:szCs w:val="28"/>
        </w:rPr>
      </w:pPr>
      <w:r w:rsidRPr="003C4D4C">
        <w:rPr>
          <w:sz w:val="28"/>
          <w:szCs w:val="28"/>
        </w:rPr>
        <w:t>Постановление администрации МО города Шиханы от 02.07.2019 № 248 «О внесении изменений в постановление администрации ЗАТО Шиханы от 15.11.2011 № 484</w:t>
      </w:r>
      <w:r>
        <w:rPr>
          <w:sz w:val="28"/>
          <w:szCs w:val="28"/>
        </w:rPr>
        <w:t xml:space="preserve"> признать утратившим силу.</w:t>
      </w:r>
    </w:p>
    <w:p w:rsidR="00A86F4B" w:rsidRPr="00E11DFB" w:rsidRDefault="00A86F4B" w:rsidP="00A86F4B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A86F4B" w:rsidRDefault="00A86F4B" w:rsidP="00A86F4B">
      <w:pPr>
        <w:numPr>
          <w:ilvl w:val="0"/>
          <w:numId w:val="35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86F4B" w:rsidRPr="003845B9" w:rsidRDefault="00A86F4B" w:rsidP="00A86F4B">
      <w:pPr>
        <w:tabs>
          <w:tab w:val="left" w:pos="851"/>
          <w:tab w:val="left" w:pos="1276"/>
        </w:tabs>
        <w:ind w:left="567" w:right="-1" w:firstLine="851"/>
        <w:jc w:val="both"/>
        <w:rPr>
          <w:sz w:val="28"/>
          <w:szCs w:val="28"/>
        </w:rPr>
      </w:pPr>
    </w:p>
    <w:p w:rsidR="00F64ECA" w:rsidRDefault="00F64ECA" w:rsidP="00F76432">
      <w:pPr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EA5845">
        <w:rPr>
          <w:b/>
          <w:sz w:val="28"/>
          <w:szCs w:val="28"/>
        </w:rPr>
        <w:t xml:space="preserve"> 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B2" w:rsidRDefault="008E51B2">
      <w:r>
        <w:separator/>
      </w:r>
    </w:p>
  </w:endnote>
  <w:endnote w:type="continuationSeparator" w:id="1">
    <w:p w:rsidR="008E51B2" w:rsidRDefault="008E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B2" w:rsidRDefault="008E51B2">
      <w:r>
        <w:separator/>
      </w:r>
    </w:p>
  </w:footnote>
  <w:footnote w:type="continuationSeparator" w:id="1">
    <w:p w:rsidR="008E51B2" w:rsidRDefault="008E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32151F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4782550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32151F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A86F4B" w:rsidRDefault="0032151F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32151F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</w:t>
    </w:r>
    <w:r w:rsidR="00A86F4B">
      <w:rPr>
        <w:rFonts w:ascii="Arial" w:hAnsi="Arial"/>
      </w:rPr>
      <w:t>16.07.2019</w:t>
    </w:r>
    <w:r w:rsidR="00E550C7">
      <w:rPr>
        <w:rFonts w:ascii="Arial" w:hAnsi="Arial"/>
      </w:rPr>
      <w:t xml:space="preserve">      </w:t>
    </w:r>
    <w:r w:rsidR="00E550C7">
      <w:rPr>
        <w:rFonts w:ascii="Arial" w:hAnsi="Arial"/>
      </w:rPr>
      <w:tab/>
      <w:t xml:space="preserve">                   № </w:t>
    </w:r>
    <w:r w:rsidR="00A86F4B" w:rsidRPr="00A86F4B">
      <w:rPr>
        <w:rFonts w:ascii="Arial" w:hAnsi="Arial"/>
        <w:u w:val="single"/>
      </w:rPr>
      <w:t>291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7"/>
  </w:num>
  <w:num w:numId="8">
    <w:abstractNumId w:val="30"/>
  </w:num>
  <w:num w:numId="9">
    <w:abstractNumId w:val="31"/>
  </w:num>
  <w:num w:numId="10">
    <w:abstractNumId w:val="34"/>
  </w:num>
  <w:num w:numId="11">
    <w:abstractNumId w:val="29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2"/>
  </w:num>
  <w:num w:numId="22">
    <w:abstractNumId w:val="16"/>
  </w:num>
  <w:num w:numId="23">
    <w:abstractNumId w:val="33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2151F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8E51B2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2EFA"/>
    <w:rsid w:val="00A3589C"/>
    <w:rsid w:val="00A4471D"/>
    <w:rsid w:val="00A4716D"/>
    <w:rsid w:val="00A65E0C"/>
    <w:rsid w:val="00A81BD1"/>
    <w:rsid w:val="00A84FED"/>
    <w:rsid w:val="00A850EB"/>
    <w:rsid w:val="00A86F4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85E6C"/>
    <w:rsid w:val="00E918AE"/>
    <w:rsid w:val="00E9206D"/>
    <w:rsid w:val="00EA5845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E6C"/>
  </w:style>
  <w:style w:type="paragraph" w:styleId="1">
    <w:name w:val="heading 1"/>
    <w:basedOn w:val="a"/>
    <w:next w:val="a"/>
    <w:link w:val="10"/>
    <w:qFormat/>
    <w:rsid w:val="00E85E6C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E85E6C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85E6C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5E6C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5E6C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E85E6C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E85E6C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E85E6C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E85E6C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E85E6C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E85E6C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E85E6C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E85E6C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E85E6C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E85E6C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E85E6C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E85E6C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E85E6C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E85E6C"/>
  </w:style>
  <w:style w:type="paragraph" w:styleId="a4">
    <w:name w:val="header"/>
    <w:basedOn w:val="a"/>
    <w:link w:val="a5"/>
    <w:uiPriority w:val="99"/>
    <w:rsid w:val="00E85E6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E85E6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E85E6C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E85E6C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E85E6C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E85E6C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3</cp:revision>
  <cp:lastPrinted>2019-06-13T09:47:00Z</cp:lastPrinted>
  <dcterms:created xsi:type="dcterms:W3CDTF">2019-07-16T07:05:00Z</dcterms:created>
  <dcterms:modified xsi:type="dcterms:W3CDTF">2019-07-16T07:43:00Z</dcterms:modified>
</cp:coreProperties>
</file>