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91" w:rsidRPr="00407702" w:rsidRDefault="00E76191" w:rsidP="00E76191">
      <w:pPr>
        <w:autoSpaceDE w:val="0"/>
        <w:autoSpaceDN w:val="0"/>
        <w:adjustRightInd w:val="0"/>
        <w:ind w:right="1984"/>
        <w:jc w:val="both"/>
        <w:rPr>
          <w:b/>
          <w:sz w:val="28"/>
          <w:szCs w:val="28"/>
        </w:rPr>
      </w:pPr>
      <w:r w:rsidRPr="00407702">
        <w:rPr>
          <w:b/>
          <w:sz w:val="28"/>
          <w:szCs w:val="28"/>
        </w:rPr>
        <w:t>О внесении изменений в постановление администрации ЗАТО Шиханы от 30.11.2017</w:t>
      </w:r>
      <w:r>
        <w:rPr>
          <w:b/>
          <w:sz w:val="28"/>
          <w:szCs w:val="28"/>
        </w:rPr>
        <w:t xml:space="preserve"> г. </w:t>
      </w:r>
      <w:r w:rsidRPr="00407702">
        <w:rPr>
          <w:b/>
          <w:sz w:val="28"/>
          <w:szCs w:val="28"/>
        </w:rPr>
        <w:t>№ 609 «Об утверждении административного регламента предоставления муниципальной услуги «Выдача разрешения на строительство»</w:t>
      </w:r>
    </w:p>
    <w:p w:rsidR="00E76191" w:rsidRPr="00407702" w:rsidRDefault="00E76191" w:rsidP="00E76191">
      <w:pPr>
        <w:autoSpaceDE w:val="0"/>
        <w:autoSpaceDN w:val="0"/>
        <w:adjustRightInd w:val="0"/>
        <w:ind w:right="2692" w:firstLine="426"/>
        <w:rPr>
          <w:b/>
          <w:sz w:val="28"/>
          <w:szCs w:val="28"/>
        </w:rPr>
      </w:pPr>
    </w:p>
    <w:p w:rsidR="00E76191" w:rsidRPr="00407702" w:rsidRDefault="00E76191" w:rsidP="00E76191">
      <w:pPr>
        <w:ind w:right="-1" w:firstLine="851"/>
        <w:jc w:val="both"/>
        <w:rPr>
          <w:b/>
          <w:sz w:val="28"/>
          <w:szCs w:val="28"/>
        </w:rPr>
      </w:pPr>
      <w:r w:rsidRPr="00407702">
        <w:rPr>
          <w:sz w:val="28"/>
          <w:szCs w:val="28"/>
        </w:rPr>
        <w:t>В целях реализации Федерального закона от 27 июля 2010 года №210-ФЗ «Об организации предоставления государственных и муниципальных услуг», в соответствии с законом Саратовской области от 31 июля 2018 года №73-ЗСО «О дополнительных гарантиях права граждан на обращение»</w:t>
      </w:r>
      <w:r w:rsidRPr="00407702">
        <w:rPr>
          <w:color w:val="000000"/>
          <w:sz w:val="28"/>
          <w:szCs w:val="28"/>
        </w:rPr>
        <w:t xml:space="preserve">, </w:t>
      </w:r>
      <w:r w:rsidRPr="00407702">
        <w:rPr>
          <w:b/>
          <w:sz w:val="28"/>
          <w:szCs w:val="28"/>
        </w:rPr>
        <w:t xml:space="preserve">постановляю: </w:t>
      </w:r>
    </w:p>
    <w:p w:rsidR="00E76191" w:rsidRPr="00407702" w:rsidRDefault="00E76191" w:rsidP="00E76191">
      <w:pPr>
        <w:numPr>
          <w:ilvl w:val="0"/>
          <w:numId w:val="35"/>
        </w:numPr>
        <w:ind w:left="0" w:right="-1" w:firstLine="851"/>
        <w:jc w:val="both"/>
        <w:rPr>
          <w:rFonts w:eastAsia="Arial"/>
          <w:color w:val="000000"/>
          <w:sz w:val="28"/>
          <w:szCs w:val="28"/>
        </w:rPr>
      </w:pPr>
      <w:r w:rsidRPr="00407702">
        <w:rPr>
          <w:sz w:val="28"/>
          <w:szCs w:val="28"/>
        </w:rPr>
        <w:t>Внести изменения в постановление администрации ЗАТО Шиханы от 30.11.2017 г.  № 609 «Об утверждении административного регламента предоставления муниципальной услуги «Выдача разрешения на строительство»:</w:t>
      </w:r>
    </w:p>
    <w:p w:rsidR="00E76191" w:rsidRPr="00407702" w:rsidRDefault="00E76191" w:rsidP="00E76191">
      <w:pPr>
        <w:numPr>
          <w:ilvl w:val="0"/>
          <w:numId w:val="38"/>
        </w:numPr>
        <w:ind w:left="0" w:right="-1" w:firstLine="851"/>
        <w:jc w:val="both"/>
        <w:rPr>
          <w:rFonts w:eastAsia="Arial"/>
          <w:color w:val="000000"/>
          <w:sz w:val="28"/>
          <w:szCs w:val="28"/>
        </w:rPr>
      </w:pPr>
      <w:r w:rsidRPr="00407702">
        <w:rPr>
          <w:sz w:val="28"/>
          <w:szCs w:val="28"/>
        </w:rPr>
        <w:t>в приложении:</w:t>
      </w:r>
    </w:p>
    <w:p w:rsidR="00E76191" w:rsidRPr="00407702" w:rsidRDefault="00E76191" w:rsidP="00E76191">
      <w:pPr>
        <w:ind w:left="426" w:right="-1" w:firstLine="425"/>
        <w:jc w:val="both"/>
        <w:rPr>
          <w:rFonts w:eastAsia="Arial"/>
          <w:color w:val="000000"/>
          <w:sz w:val="28"/>
          <w:szCs w:val="28"/>
        </w:rPr>
      </w:pPr>
      <w:r w:rsidRPr="00407702">
        <w:rPr>
          <w:sz w:val="28"/>
          <w:szCs w:val="28"/>
        </w:rPr>
        <w:t>1.1 пункт 1.5.1. дополнить абзацем:</w:t>
      </w:r>
    </w:p>
    <w:p w:rsidR="00E76191" w:rsidRPr="00407702" w:rsidRDefault="00E76191" w:rsidP="00E76191">
      <w:pPr>
        <w:ind w:right="-1" w:firstLine="851"/>
        <w:jc w:val="both"/>
        <w:rPr>
          <w:rFonts w:eastAsia="Arial"/>
          <w:color w:val="000000"/>
          <w:sz w:val="28"/>
          <w:szCs w:val="28"/>
        </w:rPr>
      </w:pPr>
      <w:r w:rsidRPr="00407702">
        <w:rPr>
          <w:sz w:val="28"/>
          <w:szCs w:val="28"/>
        </w:rPr>
        <w:t xml:space="preserve">«Гражданин вправе получить в органе местного самоуправления,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 </w:t>
      </w:r>
    </w:p>
    <w:p w:rsidR="00E76191" w:rsidRPr="00407702" w:rsidRDefault="00E76191" w:rsidP="00E76191">
      <w:pPr>
        <w:ind w:right="-1" w:firstLine="851"/>
        <w:jc w:val="both"/>
        <w:rPr>
          <w:rFonts w:eastAsia="Arial"/>
          <w:color w:val="000000"/>
          <w:sz w:val="28"/>
          <w:szCs w:val="28"/>
        </w:rPr>
      </w:pPr>
      <w:r w:rsidRPr="00407702">
        <w:rPr>
          <w:sz w:val="28"/>
          <w:szCs w:val="28"/>
        </w:rPr>
        <w:t>1.2. пункт 1.5.4. дополнить абзацами:</w:t>
      </w:r>
    </w:p>
    <w:p w:rsidR="00E76191" w:rsidRPr="00407702" w:rsidRDefault="00E76191" w:rsidP="00E76191">
      <w:pPr>
        <w:ind w:firstLine="851"/>
        <w:jc w:val="both"/>
        <w:rPr>
          <w:sz w:val="28"/>
          <w:szCs w:val="28"/>
        </w:rPr>
      </w:pPr>
      <w:r w:rsidRPr="00407702">
        <w:rPr>
          <w:sz w:val="28"/>
          <w:szCs w:val="28"/>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rsidR="00E76191" w:rsidRPr="00407702" w:rsidRDefault="00E76191" w:rsidP="00E76191">
      <w:pPr>
        <w:ind w:firstLine="851"/>
        <w:jc w:val="both"/>
        <w:rPr>
          <w:sz w:val="28"/>
          <w:szCs w:val="28"/>
        </w:rPr>
      </w:pPr>
      <w:r w:rsidRPr="00407702">
        <w:rPr>
          <w:sz w:val="28"/>
          <w:szCs w:val="28"/>
        </w:rPr>
        <w:t xml:space="preserve"> В случае если гражданин в подтверждении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w:t>
      </w:r>
      <w:r w:rsidRPr="00407702">
        <w:rPr>
          <w:sz w:val="28"/>
          <w:szCs w:val="28"/>
        </w:rPr>
        <w:lastRenderedPageBreak/>
        <w:t>местного самоуправления для рассмотрения обращения гражданина вправе изготовить копии возвращаемых документов и материалов.</w:t>
      </w:r>
    </w:p>
    <w:p w:rsidR="00E76191" w:rsidRPr="00407702" w:rsidRDefault="00E76191" w:rsidP="00E76191">
      <w:pPr>
        <w:ind w:firstLine="851"/>
        <w:jc w:val="both"/>
        <w:rPr>
          <w:sz w:val="28"/>
          <w:szCs w:val="28"/>
        </w:rPr>
      </w:pPr>
      <w:r w:rsidRPr="00407702">
        <w:rPr>
          <w:sz w:val="28"/>
          <w:szCs w:val="28"/>
        </w:rPr>
        <w:t>По просьбе гражданина, изложенной в обращении, ответ дополнительно направляется в установленные Федеральным законом от 02.05.2006 г. №59-ФЗ «О порядке рассмотрения обращений граждан Российской Федерации» сроки по почтовому адресу или адресу электронной почты, указанному в обращении.</w:t>
      </w:r>
    </w:p>
    <w:p w:rsidR="00E76191" w:rsidRPr="00407702" w:rsidRDefault="00E76191" w:rsidP="00E76191">
      <w:pPr>
        <w:ind w:firstLine="851"/>
        <w:jc w:val="both"/>
        <w:rPr>
          <w:bCs/>
          <w:sz w:val="28"/>
          <w:szCs w:val="28"/>
        </w:rPr>
      </w:pPr>
      <w:r w:rsidRPr="00407702">
        <w:rPr>
          <w:sz w:val="28"/>
          <w:szCs w:val="28"/>
        </w:rPr>
        <w:t xml:space="preserve">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    </w:t>
      </w:r>
      <w:r w:rsidRPr="00407702">
        <w:rPr>
          <w:bCs/>
          <w:sz w:val="28"/>
          <w:szCs w:val="28"/>
        </w:rPr>
        <w:t xml:space="preserve"> </w:t>
      </w:r>
    </w:p>
    <w:p w:rsidR="00E76191" w:rsidRPr="00407702" w:rsidRDefault="00E76191" w:rsidP="00E76191">
      <w:pPr>
        <w:ind w:firstLine="851"/>
        <w:jc w:val="both"/>
        <w:rPr>
          <w:bCs/>
          <w:sz w:val="28"/>
          <w:szCs w:val="28"/>
        </w:rPr>
      </w:pPr>
      <w:r w:rsidRPr="00407702">
        <w:rPr>
          <w:bCs/>
          <w:sz w:val="28"/>
          <w:szCs w:val="28"/>
        </w:rPr>
        <w:t>1.3 раздел 5 изложить в новой редакции:</w:t>
      </w:r>
    </w:p>
    <w:p w:rsidR="00E76191" w:rsidRPr="00407702" w:rsidRDefault="00E76191" w:rsidP="00E76191">
      <w:pPr>
        <w:jc w:val="both"/>
        <w:rPr>
          <w:sz w:val="28"/>
          <w:szCs w:val="28"/>
        </w:rPr>
      </w:pPr>
      <w:r w:rsidRPr="00407702">
        <w:rPr>
          <w:bCs/>
          <w:sz w:val="28"/>
          <w:szCs w:val="28"/>
        </w:rPr>
        <w:t>«</w:t>
      </w:r>
      <w:r w:rsidRPr="00407702">
        <w:rPr>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w:t>
      </w:r>
      <w:r>
        <w:rPr>
          <w:sz w:val="28"/>
          <w:szCs w:val="28"/>
        </w:rPr>
        <w:t>ставлении муниципальной услуги.</w:t>
      </w:r>
    </w:p>
    <w:p w:rsidR="00E76191" w:rsidRPr="00407702" w:rsidRDefault="00E76191" w:rsidP="00E76191">
      <w:pPr>
        <w:ind w:firstLine="851"/>
        <w:jc w:val="both"/>
        <w:rPr>
          <w:sz w:val="28"/>
          <w:szCs w:val="28"/>
        </w:rPr>
      </w:pPr>
      <w:r w:rsidRPr="00407702">
        <w:rPr>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76191" w:rsidRPr="00407702" w:rsidRDefault="00E76191" w:rsidP="00E76191">
      <w:pPr>
        <w:ind w:firstLine="851"/>
        <w:jc w:val="both"/>
        <w:rPr>
          <w:b/>
          <w:i/>
          <w:sz w:val="28"/>
          <w:szCs w:val="28"/>
        </w:rPr>
      </w:pPr>
      <w:r w:rsidRPr="00407702">
        <w:rPr>
          <w:b/>
          <w:i/>
          <w:sz w:val="28"/>
          <w:szCs w:val="28"/>
        </w:rPr>
        <w:t>Предмет жалобы</w:t>
      </w:r>
    </w:p>
    <w:p w:rsidR="00E76191" w:rsidRPr="00407702" w:rsidRDefault="00E76191" w:rsidP="00E76191">
      <w:pPr>
        <w:ind w:firstLine="851"/>
        <w:jc w:val="both"/>
        <w:rPr>
          <w:sz w:val="28"/>
          <w:szCs w:val="28"/>
        </w:rPr>
      </w:pPr>
      <w:r w:rsidRPr="00407702">
        <w:rPr>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76191" w:rsidRPr="00407702" w:rsidRDefault="00E76191" w:rsidP="00E76191">
      <w:pPr>
        <w:ind w:firstLine="851"/>
        <w:jc w:val="both"/>
        <w:rPr>
          <w:sz w:val="28"/>
          <w:szCs w:val="28"/>
        </w:rPr>
      </w:pPr>
      <w:r w:rsidRPr="00407702">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76191" w:rsidRPr="00407702" w:rsidRDefault="00E76191" w:rsidP="00E76191">
      <w:pPr>
        <w:ind w:firstLine="851"/>
        <w:jc w:val="both"/>
        <w:rPr>
          <w:sz w:val="28"/>
          <w:szCs w:val="28"/>
        </w:rPr>
      </w:pPr>
      <w:r w:rsidRPr="0040770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6191" w:rsidRPr="00407702" w:rsidRDefault="00E76191" w:rsidP="00E76191">
      <w:pPr>
        <w:tabs>
          <w:tab w:val="left" w:pos="851"/>
        </w:tabs>
        <w:jc w:val="both"/>
        <w:rPr>
          <w:sz w:val="28"/>
          <w:szCs w:val="28"/>
        </w:rPr>
      </w:pPr>
      <w:r w:rsidRPr="00407702">
        <w:rPr>
          <w:sz w:val="28"/>
          <w:szCs w:val="28"/>
        </w:rPr>
        <w:lastRenderedPageBreak/>
        <w:tab/>
        <w:t xml:space="preserve">3) </w:t>
      </w:r>
      <w:bookmarkStart w:id="0" w:name="sub_110103"/>
      <w:r w:rsidRPr="00407702">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bookmarkEnd w:id="0"/>
    <w:p w:rsidR="00E76191" w:rsidRPr="00407702" w:rsidRDefault="00E76191" w:rsidP="00E76191">
      <w:pPr>
        <w:ind w:firstLine="851"/>
        <w:jc w:val="both"/>
        <w:rPr>
          <w:sz w:val="28"/>
          <w:szCs w:val="28"/>
        </w:rPr>
      </w:pPr>
      <w:r w:rsidRPr="00407702">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  </w:t>
      </w:r>
    </w:p>
    <w:p w:rsidR="00E76191" w:rsidRPr="00407702" w:rsidRDefault="00E76191" w:rsidP="00E76191">
      <w:pPr>
        <w:ind w:firstLine="851"/>
        <w:jc w:val="both"/>
        <w:rPr>
          <w:sz w:val="28"/>
          <w:szCs w:val="28"/>
        </w:rPr>
      </w:pPr>
      <w:r w:rsidRPr="0040770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6191" w:rsidRPr="00407702" w:rsidRDefault="00E76191" w:rsidP="00E76191">
      <w:pPr>
        <w:ind w:firstLine="851"/>
        <w:jc w:val="both"/>
        <w:rPr>
          <w:sz w:val="28"/>
          <w:szCs w:val="28"/>
        </w:rPr>
      </w:pPr>
      <w:r w:rsidRPr="0040770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E76191" w:rsidRPr="00407702" w:rsidRDefault="00E76191" w:rsidP="00E76191">
      <w:pPr>
        <w:ind w:firstLine="851"/>
        <w:jc w:val="both"/>
        <w:rPr>
          <w:sz w:val="28"/>
          <w:szCs w:val="28"/>
        </w:rPr>
      </w:pPr>
      <w:r w:rsidRPr="00407702">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6191" w:rsidRPr="00407702" w:rsidRDefault="00E76191" w:rsidP="00E76191">
      <w:pPr>
        <w:ind w:firstLine="851"/>
        <w:jc w:val="both"/>
        <w:rPr>
          <w:sz w:val="28"/>
          <w:szCs w:val="28"/>
        </w:rPr>
      </w:pPr>
      <w:r w:rsidRPr="00407702">
        <w:rPr>
          <w:sz w:val="28"/>
          <w:szCs w:val="28"/>
        </w:rPr>
        <w:t>8) нарушение срока или порядка выдачи документов по результатам предоставления муниципальной услуги;</w:t>
      </w:r>
    </w:p>
    <w:p w:rsidR="00E76191" w:rsidRPr="00407702" w:rsidRDefault="00E76191" w:rsidP="00E76191">
      <w:pPr>
        <w:ind w:firstLine="851"/>
        <w:jc w:val="both"/>
        <w:rPr>
          <w:sz w:val="28"/>
          <w:szCs w:val="28"/>
        </w:rPr>
      </w:pPr>
      <w:r w:rsidRPr="0040770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w:t>
      </w:r>
      <w:r w:rsidRPr="00407702">
        <w:rPr>
          <w:sz w:val="28"/>
          <w:szCs w:val="28"/>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6191" w:rsidRPr="00407702" w:rsidRDefault="00E76191" w:rsidP="00E76191">
      <w:pPr>
        <w:tabs>
          <w:tab w:val="left" w:pos="851"/>
        </w:tabs>
        <w:jc w:val="both"/>
        <w:rPr>
          <w:sz w:val="28"/>
          <w:szCs w:val="28"/>
        </w:rPr>
      </w:pPr>
      <w:r w:rsidRPr="00407702">
        <w:rPr>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07702">
        <w:rPr>
          <w:sz w:val="28"/>
          <w:szCs w:val="28"/>
          <w:lang/>
        </w:rPr>
        <w:t>пунктом 4 части 1 статьи 7</w:t>
      </w:r>
      <w:r w:rsidRPr="00407702">
        <w:rPr>
          <w:sz w:val="28"/>
          <w:szCs w:val="28"/>
        </w:rPr>
        <w:t xml:space="preserve"> Федерального закона от 27 июля 2010 г. N 210-ФЗ "Об организации предоставления государственных и муниципальных услуг" (далее</w:t>
      </w:r>
      <w:r>
        <w:rPr>
          <w:sz w:val="28"/>
          <w:szCs w:val="28"/>
        </w:rPr>
        <w:t xml:space="preserve"> </w:t>
      </w:r>
      <w:r w:rsidRPr="00407702">
        <w:rPr>
          <w:sz w:val="28"/>
          <w:szCs w:val="28"/>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07702">
        <w:rPr>
          <w:sz w:val="28"/>
          <w:szCs w:val="28"/>
          <w:lang/>
        </w:rPr>
        <w:t>частью 1.3 статьи 16</w:t>
      </w:r>
      <w:r w:rsidRPr="00407702">
        <w:rPr>
          <w:sz w:val="28"/>
          <w:szCs w:val="28"/>
        </w:rPr>
        <w:t xml:space="preserve">  Федерального закона № 210-ФЗ.</w:t>
      </w:r>
    </w:p>
    <w:p w:rsidR="00E76191" w:rsidRPr="00407702" w:rsidRDefault="00E76191" w:rsidP="00E76191">
      <w:pPr>
        <w:ind w:firstLine="851"/>
        <w:jc w:val="both"/>
        <w:rPr>
          <w:sz w:val="28"/>
          <w:szCs w:val="28"/>
        </w:rPr>
      </w:pPr>
      <w:r w:rsidRPr="00407702">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76191" w:rsidRPr="00407702" w:rsidRDefault="00E76191" w:rsidP="00E76191">
      <w:pPr>
        <w:ind w:firstLine="851"/>
        <w:jc w:val="both"/>
        <w:rPr>
          <w:sz w:val="28"/>
          <w:szCs w:val="28"/>
        </w:rPr>
      </w:pPr>
      <w:r w:rsidRPr="00407702">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Pr>
          <w:sz w:val="28"/>
          <w:szCs w:val="28"/>
        </w:rPr>
        <w:t>муниципального образования город</w:t>
      </w:r>
      <w:r w:rsidRPr="00407702">
        <w:rPr>
          <w:sz w:val="28"/>
          <w:szCs w:val="28"/>
        </w:rPr>
        <w:t xml:space="preserve"> Шиханы,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76191" w:rsidRPr="00407702" w:rsidRDefault="00E76191" w:rsidP="00E76191">
      <w:pPr>
        <w:ind w:firstLine="851"/>
        <w:jc w:val="both"/>
        <w:rPr>
          <w:sz w:val="28"/>
          <w:szCs w:val="28"/>
        </w:rPr>
      </w:pPr>
      <w:r w:rsidRPr="00407702">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76191" w:rsidRPr="00407702" w:rsidRDefault="00E76191" w:rsidP="00E76191">
      <w:pPr>
        <w:ind w:firstLine="706"/>
        <w:jc w:val="both"/>
        <w:rPr>
          <w:sz w:val="28"/>
          <w:szCs w:val="28"/>
        </w:rPr>
      </w:pPr>
      <w:r w:rsidRPr="00407702">
        <w:rPr>
          <w:sz w:val="28"/>
          <w:szCs w:val="28"/>
        </w:rPr>
        <w:t>При отсутствии вышестоящего органа жалоба подается непосредственно руководителю Администрации.</w:t>
      </w:r>
    </w:p>
    <w:p w:rsidR="00E76191" w:rsidRPr="00407702" w:rsidRDefault="00E76191" w:rsidP="00E76191">
      <w:pPr>
        <w:ind w:firstLine="851"/>
        <w:jc w:val="both"/>
        <w:rPr>
          <w:sz w:val="28"/>
          <w:szCs w:val="28"/>
        </w:rPr>
      </w:pPr>
      <w:r w:rsidRPr="00407702">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76191" w:rsidRPr="00407702" w:rsidRDefault="00E76191" w:rsidP="00E76191">
      <w:pPr>
        <w:ind w:firstLine="851"/>
        <w:jc w:val="both"/>
        <w:rPr>
          <w:sz w:val="28"/>
          <w:szCs w:val="28"/>
        </w:rPr>
      </w:pPr>
      <w:r w:rsidRPr="00407702">
        <w:rPr>
          <w:sz w:val="28"/>
          <w:szCs w:val="28"/>
        </w:rPr>
        <w:lastRenderedPageBreak/>
        <w:t>Порядок подачи и рассмотрения жалобы</w:t>
      </w:r>
    </w:p>
    <w:p w:rsidR="00E76191" w:rsidRPr="00407702" w:rsidRDefault="00E76191" w:rsidP="00E76191">
      <w:pPr>
        <w:ind w:firstLine="851"/>
        <w:jc w:val="both"/>
        <w:rPr>
          <w:sz w:val="28"/>
          <w:szCs w:val="28"/>
        </w:rPr>
      </w:pPr>
      <w:r w:rsidRPr="00407702">
        <w:rPr>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407702">
        <w:rPr>
          <w:sz w:val="28"/>
          <w:szCs w:val="28"/>
        </w:rPr>
        <w:br/>
        <w:t xml:space="preserve">на бумажном носителе, в электронной форме, в уполномоченный орган по рассмотрению жалобы. </w:t>
      </w:r>
    </w:p>
    <w:p w:rsidR="00E76191" w:rsidRPr="00407702" w:rsidRDefault="00E76191" w:rsidP="00E76191">
      <w:pPr>
        <w:ind w:firstLine="851"/>
        <w:jc w:val="both"/>
        <w:rPr>
          <w:sz w:val="28"/>
          <w:szCs w:val="28"/>
        </w:rPr>
      </w:pPr>
      <w:r w:rsidRPr="00407702">
        <w:rPr>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E76191" w:rsidRPr="00407702" w:rsidRDefault="00E76191" w:rsidP="00E76191">
      <w:pPr>
        <w:ind w:firstLine="851"/>
        <w:jc w:val="both"/>
        <w:rPr>
          <w:sz w:val="28"/>
          <w:szCs w:val="28"/>
        </w:rPr>
      </w:pPr>
      <w:r w:rsidRPr="00407702">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76191" w:rsidRPr="00407702" w:rsidRDefault="00E76191" w:rsidP="00E76191">
      <w:pPr>
        <w:ind w:firstLine="851"/>
        <w:jc w:val="both"/>
        <w:rPr>
          <w:sz w:val="28"/>
          <w:szCs w:val="28"/>
        </w:rPr>
      </w:pPr>
      <w:r w:rsidRPr="00407702">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E76191" w:rsidRPr="00407702" w:rsidRDefault="00E76191" w:rsidP="00E76191">
      <w:pPr>
        <w:ind w:firstLine="706"/>
        <w:jc w:val="both"/>
        <w:rPr>
          <w:sz w:val="28"/>
          <w:szCs w:val="28"/>
        </w:rPr>
      </w:pPr>
      <w:r w:rsidRPr="00407702">
        <w:rPr>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E76191" w:rsidRPr="00407702" w:rsidRDefault="00E76191" w:rsidP="00E76191">
      <w:pPr>
        <w:ind w:firstLine="851"/>
        <w:jc w:val="both"/>
        <w:rPr>
          <w:sz w:val="28"/>
          <w:szCs w:val="28"/>
        </w:rPr>
      </w:pPr>
      <w:r w:rsidRPr="00407702">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E76191" w:rsidRPr="00407702" w:rsidRDefault="00E76191" w:rsidP="00E76191">
      <w:pPr>
        <w:ind w:firstLine="851"/>
        <w:jc w:val="both"/>
        <w:rPr>
          <w:sz w:val="28"/>
          <w:szCs w:val="28"/>
        </w:rPr>
      </w:pPr>
      <w:r w:rsidRPr="00407702">
        <w:rPr>
          <w:sz w:val="28"/>
          <w:szCs w:val="28"/>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76191" w:rsidRPr="00407702" w:rsidRDefault="00E76191" w:rsidP="00E76191">
      <w:pPr>
        <w:ind w:firstLine="851"/>
        <w:jc w:val="both"/>
        <w:rPr>
          <w:sz w:val="28"/>
          <w:szCs w:val="28"/>
        </w:rPr>
      </w:pPr>
      <w:r w:rsidRPr="00407702">
        <w:rPr>
          <w:sz w:val="28"/>
          <w:szCs w:val="28"/>
        </w:rPr>
        <w:t>5.11. Жалоба должна содержать:</w:t>
      </w:r>
    </w:p>
    <w:p w:rsidR="00E76191" w:rsidRPr="00407702" w:rsidRDefault="00E76191" w:rsidP="00E76191">
      <w:pPr>
        <w:ind w:firstLine="851"/>
        <w:jc w:val="both"/>
        <w:rPr>
          <w:sz w:val="28"/>
          <w:szCs w:val="28"/>
        </w:rPr>
      </w:pPr>
      <w:r w:rsidRPr="00407702">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76191" w:rsidRPr="00407702" w:rsidRDefault="00E76191" w:rsidP="00E76191">
      <w:pPr>
        <w:ind w:firstLine="851"/>
        <w:jc w:val="both"/>
        <w:rPr>
          <w:sz w:val="28"/>
          <w:szCs w:val="28"/>
        </w:rPr>
      </w:pPr>
      <w:r w:rsidRPr="00407702">
        <w:rPr>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407702">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407702">
        <w:rPr>
          <w:sz w:val="28"/>
          <w:szCs w:val="28"/>
        </w:rPr>
        <w:br/>
        <w:t>и почтовый адрес, по которым должен быть направлен ответ заявителю;</w:t>
      </w:r>
    </w:p>
    <w:p w:rsidR="00E76191" w:rsidRPr="00407702" w:rsidRDefault="00E76191" w:rsidP="00E76191">
      <w:pPr>
        <w:ind w:firstLine="851"/>
        <w:jc w:val="both"/>
        <w:rPr>
          <w:sz w:val="28"/>
          <w:szCs w:val="28"/>
        </w:rPr>
      </w:pPr>
      <w:r w:rsidRPr="00407702">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76191" w:rsidRPr="00407702" w:rsidRDefault="00E76191" w:rsidP="00E76191">
      <w:pPr>
        <w:ind w:firstLine="851"/>
        <w:jc w:val="both"/>
        <w:rPr>
          <w:sz w:val="28"/>
          <w:szCs w:val="28"/>
        </w:rPr>
      </w:pPr>
      <w:r w:rsidRPr="00407702">
        <w:rPr>
          <w:sz w:val="28"/>
          <w:szCs w:val="28"/>
        </w:rPr>
        <w:t xml:space="preserve">4) доводы, на основании которых заявитель не согласен с решением </w:t>
      </w:r>
      <w:r w:rsidRPr="00407702">
        <w:rPr>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76191" w:rsidRPr="00407702" w:rsidRDefault="00E76191" w:rsidP="00E76191">
      <w:pPr>
        <w:ind w:firstLine="851"/>
        <w:jc w:val="both"/>
        <w:rPr>
          <w:b/>
          <w:i/>
          <w:sz w:val="28"/>
          <w:szCs w:val="28"/>
        </w:rPr>
      </w:pPr>
      <w:r w:rsidRPr="00407702">
        <w:rPr>
          <w:b/>
          <w:i/>
          <w:sz w:val="28"/>
          <w:szCs w:val="28"/>
        </w:rPr>
        <w:t>Сроки рассмотрения жалобы</w:t>
      </w:r>
    </w:p>
    <w:p w:rsidR="00E76191" w:rsidRPr="00407702" w:rsidRDefault="00E76191" w:rsidP="00E76191">
      <w:pPr>
        <w:ind w:firstLine="851"/>
        <w:jc w:val="both"/>
        <w:rPr>
          <w:sz w:val="28"/>
          <w:szCs w:val="28"/>
        </w:rPr>
      </w:pPr>
      <w:r w:rsidRPr="00407702">
        <w:rPr>
          <w:sz w:val="28"/>
          <w:szCs w:val="28"/>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6191" w:rsidRPr="00F15834" w:rsidRDefault="00E76191" w:rsidP="00E76191">
      <w:pPr>
        <w:ind w:firstLine="851"/>
        <w:jc w:val="both"/>
        <w:rPr>
          <w:b/>
          <w:i/>
          <w:sz w:val="28"/>
          <w:szCs w:val="28"/>
        </w:rPr>
      </w:pPr>
      <w:r w:rsidRPr="00F15834">
        <w:rPr>
          <w:b/>
          <w:i/>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6191" w:rsidRPr="00407702" w:rsidRDefault="00E76191" w:rsidP="00E76191">
      <w:pPr>
        <w:ind w:firstLine="851"/>
        <w:jc w:val="both"/>
        <w:rPr>
          <w:sz w:val="28"/>
          <w:szCs w:val="28"/>
        </w:rPr>
      </w:pPr>
      <w:r w:rsidRPr="00407702">
        <w:rPr>
          <w:sz w:val="28"/>
          <w:szCs w:val="28"/>
        </w:rPr>
        <w:t xml:space="preserve">  5.13. Основания для приостановления рассмотрения жалобы отсутствуют.</w:t>
      </w:r>
    </w:p>
    <w:p w:rsidR="00E76191" w:rsidRPr="00407702" w:rsidRDefault="00E76191" w:rsidP="00E76191">
      <w:pPr>
        <w:ind w:firstLine="851"/>
        <w:jc w:val="both"/>
        <w:rPr>
          <w:sz w:val="28"/>
          <w:szCs w:val="28"/>
        </w:rPr>
      </w:pPr>
      <w:r w:rsidRPr="00407702">
        <w:rPr>
          <w:sz w:val="28"/>
          <w:szCs w:val="28"/>
        </w:rPr>
        <w:t>Результат рассмотрения жалобы</w:t>
      </w:r>
    </w:p>
    <w:p w:rsidR="00E76191" w:rsidRPr="00407702" w:rsidRDefault="00E76191" w:rsidP="00E76191">
      <w:pPr>
        <w:ind w:firstLine="851"/>
        <w:jc w:val="both"/>
        <w:rPr>
          <w:sz w:val="28"/>
          <w:szCs w:val="28"/>
        </w:rPr>
      </w:pPr>
      <w:r w:rsidRPr="00407702">
        <w:rPr>
          <w:sz w:val="28"/>
          <w:szCs w:val="28"/>
        </w:rPr>
        <w:lastRenderedPageBreak/>
        <w:t>5.14. По результатам рассмотрения жалобы принимается одно из следующих решений:</w:t>
      </w:r>
    </w:p>
    <w:p w:rsidR="00E76191" w:rsidRPr="00407702" w:rsidRDefault="00E76191" w:rsidP="00E76191">
      <w:pPr>
        <w:ind w:firstLine="851"/>
        <w:jc w:val="both"/>
        <w:rPr>
          <w:sz w:val="28"/>
          <w:szCs w:val="28"/>
        </w:rPr>
      </w:pPr>
      <w:r w:rsidRPr="0040770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E76191" w:rsidRPr="00407702" w:rsidRDefault="00E76191" w:rsidP="00E76191">
      <w:pPr>
        <w:ind w:firstLine="851"/>
        <w:jc w:val="both"/>
        <w:rPr>
          <w:sz w:val="28"/>
          <w:szCs w:val="28"/>
        </w:rPr>
      </w:pPr>
      <w:r w:rsidRPr="00407702">
        <w:rPr>
          <w:sz w:val="28"/>
          <w:szCs w:val="28"/>
        </w:rPr>
        <w:t>2) в удовлетворении жалобы отказывается.</w:t>
      </w:r>
    </w:p>
    <w:p w:rsidR="00E76191" w:rsidRPr="00407702" w:rsidRDefault="00E76191" w:rsidP="00E76191">
      <w:pPr>
        <w:ind w:firstLine="851"/>
        <w:jc w:val="both"/>
        <w:rPr>
          <w:sz w:val="28"/>
          <w:szCs w:val="28"/>
        </w:rPr>
      </w:pPr>
      <w:r w:rsidRPr="00407702">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E76191" w:rsidRPr="00407702" w:rsidRDefault="00E76191" w:rsidP="00E76191">
      <w:pPr>
        <w:ind w:firstLine="851"/>
        <w:jc w:val="both"/>
        <w:rPr>
          <w:sz w:val="28"/>
          <w:szCs w:val="28"/>
        </w:rPr>
      </w:pPr>
      <w:r w:rsidRPr="00407702">
        <w:rPr>
          <w:sz w:val="28"/>
          <w:szCs w:val="28"/>
        </w:rPr>
        <w:t>5.16. МФЦ отказывает в удовлетворении жалобы в соответствии с основаниями, предусмотренными Порядком.</w:t>
      </w:r>
    </w:p>
    <w:p w:rsidR="00E76191" w:rsidRPr="00407702" w:rsidRDefault="00E76191" w:rsidP="00E76191">
      <w:pPr>
        <w:ind w:firstLine="851"/>
        <w:jc w:val="both"/>
        <w:rPr>
          <w:sz w:val="28"/>
          <w:szCs w:val="28"/>
        </w:rPr>
      </w:pPr>
      <w:r w:rsidRPr="00407702">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E76191" w:rsidRPr="00407702" w:rsidRDefault="00E76191" w:rsidP="00E76191">
      <w:pPr>
        <w:ind w:firstLine="851"/>
        <w:jc w:val="both"/>
        <w:rPr>
          <w:sz w:val="28"/>
          <w:szCs w:val="28"/>
        </w:rPr>
      </w:pPr>
      <w:r w:rsidRPr="00407702">
        <w:rPr>
          <w:sz w:val="28"/>
          <w:szCs w:val="28"/>
        </w:rPr>
        <w:t xml:space="preserve">5.18. МФЦ оставляет жалобу без ответа в соответствии с основаниями, предусмотренными Порядком. </w:t>
      </w:r>
    </w:p>
    <w:p w:rsidR="00E76191" w:rsidRPr="00407702" w:rsidRDefault="00E76191" w:rsidP="00E76191">
      <w:pPr>
        <w:ind w:firstLine="851"/>
        <w:jc w:val="both"/>
        <w:rPr>
          <w:sz w:val="28"/>
          <w:szCs w:val="28"/>
        </w:rPr>
      </w:pPr>
      <w:r w:rsidRPr="00407702">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6191" w:rsidRPr="00F15834" w:rsidRDefault="00E76191" w:rsidP="00E76191">
      <w:pPr>
        <w:ind w:firstLine="851"/>
        <w:jc w:val="both"/>
        <w:rPr>
          <w:b/>
          <w:i/>
          <w:sz w:val="28"/>
          <w:szCs w:val="28"/>
        </w:rPr>
      </w:pPr>
      <w:r w:rsidRPr="00F15834">
        <w:rPr>
          <w:b/>
          <w:i/>
          <w:sz w:val="28"/>
          <w:szCs w:val="28"/>
        </w:rPr>
        <w:t>Порядок информирования заявителя о результатах рассмотрения жалобы</w:t>
      </w:r>
    </w:p>
    <w:p w:rsidR="00E76191" w:rsidRPr="00407702" w:rsidRDefault="00E76191" w:rsidP="00E76191">
      <w:pPr>
        <w:ind w:firstLine="851"/>
        <w:jc w:val="both"/>
        <w:rPr>
          <w:sz w:val="28"/>
          <w:szCs w:val="28"/>
        </w:rPr>
      </w:pPr>
      <w:r w:rsidRPr="00407702">
        <w:rPr>
          <w:sz w:val="28"/>
          <w:szCs w:val="2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191" w:rsidRPr="00407702" w:rsidRDefault="00E76191" w:rsidP="00E76191">
      <w:pPr>
        <w:tabs>
          <w:tab w:val="left" w:pos="851"/>
        </w:tabs>
        <w:ind w:firstLine="851"/>
        <w:jc w:val="both"/>
        <w:rPr>
          <w:sz w:val="28"/>
          <w:szCs w:val="28"/>
        </w:rPr>
      </w:pPr>
      <w:r w:rsidRPr="00407702">
        <w:rPr>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07702">
        <w:rPr>
          <w:sz w:val="28"/>
          <w:szCs w:val="28"/>
          <w:lang/>
        </w:rPr>
        <w:t>частью 1.1 статьи 16</w:t>
      </w:r>
      <w:r w:rsidRPr="00407702">
        <w:rPr>
          <w:sz w:val="28"/>
          <w:szCs w:val="28"/>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76191" w:rsidRPr="00407702" w:rsidRDefault="00E76191" w:rsidP="00E76191">
      <w:pPr>
        <w:ind w:firstLine="851"/>
        <w:jc w:val="both"/>
        <w:rPr>
          <w:sz w:val="28"/>
          <w:szCs w:val="28"/>
        </w:rPr>
      </w:pPr>
      <w:bookmarkStart w:id="1" w:name="sub_11282"/>
      <w:r w:rsidRPr="00407702">
        <w:rPr>
          <w:sz w:val="28"/>
          <w:szCs w:val="28"/>
        </w:rPr>
        <w:t>5.20.2</w:t>
      </w:r>
      <w:r>
        <w:rPr>
          <w:sz w:val="28"/>
          <w:szCs w:val="28"/>
        </w:rPr>
        <w:t>.</w:t>
      </w:r>
      <w:r w:rsidRPr="00407702">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
    <w:p w:rsidR="00E76191" w:rsidRPr="00407702" w:rsidRDefault="00E76191" w:rsidP="00E76191">
      <w:pPr>
        <w:ind w:firstLine="851"/>
        <w:jc w:val="both"/>
        <w:rPr>
          <w:sz w:val="28"/>
          <w:szCs w:val="28"/>
        </w:rPr>
      </w:pPr>
      <w:r w:rsidRPr="00407702">
        <w:rPr>
          <w:sz w:val="28"/>
          <w:szCs w:val="28"/>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76191" w:rsidRPr="00F15834" w:rsidRDefault="00E76191" w:rsidP="00E76191">
      <w:pPr>
        <w:ind w:firstLine="851"/>
        <w:jc w:val="both"/>
        <w:rPr>
          <w:b/>
          <w:i/>
          <w:sz w:val="28"/>
          <w:szCs w:val="28"/>
        </w:rPr>
      </w:pPr>
      <w:r w:rsidRPr="00F15834">
        <w:rPr>
          <w:b/>
          <w:i/>
          <w:sz w:val="28"/>
          <w:szCs w:val="28"/>
        </w:rPr>
        <w:t>Порядок обжалования решения по жалобе</w:t>
      </w:r>
    </w:p>
    <w:p w:rsidR="00E76191" w:rsidRPr="00407702" w:rsidRDefault="00E76191" w:rsidP="00E76191">
      <w:pPr>
        <w:ind w:firstLine="851"/>
        <w:jc w:val="both"/>
        <w:rPr>
          <w:sz w:val="28"/>
          <w:szCs w:val="28"/>
        </w:rPr>
      </w:pPr>
      <w:r w:rsidRPr="00407702">
        <w:rPr>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76191" w:rsidRPr="00407702" w:rsidRDefault="00E76191" w:rsidP="00E76191">
      <w:pPr>
        <w:ind w:firstLine="851"/>
        <w:jc w:val="both"/>
        <w:rPr>
          <w:sz w:val="28"/>
          <w:szCs w:val="28"/>
        </w:rPr>
      </w:pPr>
      <w:r w:rsidRPr="00407702">
        <w:rPr>
          <w:sz w:val="28"/>
          <w:szCs w:val="28"/>
        </w:rPr>
        <w:t>Право заявителя на получение информации и документов, необходимых для обоснования и рассмотрения жалобы</w:t>
      </w:r>
    </w:p>
    <w:p w:rsidR="00E76191" w:rsidRPr="00407702" w:rsidRDefault="00E76191" w:rsidP="00E76191">
      <w:pPr>
        <w:ind w:firstLine="851"/>
        <w:jc w:val="both"/>
        <w:rPr>
          <w:sz w:val="28"/>
          <w:szCs w:val="28"/>
        </w:rPr>
      </w:pPr>
      <w:r w:rsidRPr="00407702">
        <w:rPr>
          <w:sz w:val="28"/>
          <w:szCs w:val="28"/>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E76191" w:rsidRPr="00F15834" w:rsidRDefault="00E76191" w:rsidP="00E76191">
      <w:pPr>
        <w:ind w:firstLine="851"/>
        <w:jc w:val="both"/>
        <w:rPr>
          <w:b/>
          <w:i/>
          <w:sz w:val="28"/>
          <w:szCs w:val="28"/>
        </w:rPr>
      </w:pPr>
      <w:r w:rsidRPr="00F15834">
        <w:rPr>
          <w:b/>
          <w:i/>
          <w:sz w:val="28"/>
          <w:szCs w:val="28"/>
        </w:rPr>
        <w:t>Способы информирования заявителей о порядке подачи и рассмотрения жалобы</w:t>
      </w:r>
    </w:p>
    <w:p w:rsidR="00E76191" w:rsidRPr="00407702" w:rsidRDefault="00E76191" w:rsidP="00E76191">
      <w:pPr>
        <w:ind w:firstLine="851"/>
        <w:jc w:val="both"/>
        <w:rPr>
          <w:sz w:val="28"/>
          <w:szCs w:val="28"/>
        </w:rPr>
      </w:pPr>
      <w:r w:rsidRPr="00407702">
        <w:rPr>
          <w:sz w:val="28"/>
          <w:szCs w:val="28"/>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E76191" w:rsidRPr="00407702" w:rsidRDefault="00E76191" w:rsidP="00E76191">
      <w:pPr>
        <w:numPr>
          <w:ilvl w:val="0"/>
          <w:numId w:val="36"/>
        </w:numPr>
        <w:autoSpaceDE w:val="0"/>
        <w:autoSpaceDN w:val="0"/>
        <w:adjustRightInd w:val="0"/>
        <w:ind w:left="0" w:firstLine="851"/>
        <w:jc w:val="both"/>
        <w:rPr>
          <w:sz w:val="28"/>
          <w:szCs w:val="28"/>
        </w:rPr>
      </w:pPr>
      <w:r w:rsidRPr="00407702">
        <w:rPr>
          <w:sz w:val="28"/>
          <w:szCs w:val="28"/>
        </w:rPr>
        <w:t xml:space="preserve">Настоящее постановление подлежит обнародованию в        установленном порядке и размещению на официальном сайте </w:t>
      </w:r>
      <w:r>
        <w:rPr>
          <w:sz w:val="28"/>
          <w:szCs w:val="28"/>
        </w:rPr>
        <w:t>МО города</w:t>
      </w:r>
      <w:r w:rsidRPr="00407702">
        <w:rPr>
          <w:sz w:val="28"/>
          <w:szCs w:val="28"/>
        </w:rPr>
        <w:t xml:space="preserve"> Шиханы.</w:t>
      </w:r>
    </w:p>
    <w:p w:rsidR="00E76191" w:rsidRDefault="00E76191" w:rsidP="00E76191">
      <w:pPr>
        <w:numPr>
          <w:ilvl w:val="0"/>
          <w:numId w:val="36"/>
        </w:numPr>
        <w:autoSpaceDE w:val="0"/>
        <w:autoSpaceDN w:val="0"/>
        <w:adjustRightInd w:val="0"/>
        <w:ind w:left="0" w:firstLine="851"/>
        <w:jc w:val="both"/>
        <w:rPr>
          <w:sz w:val="28"/>
          <w:szCs w:val="28"/>
        </w:rPr>
      </w:pPr>
      <w:r w:rsidRPr="00407702">
        <w:rPr>
          <w:sz w:val="28"/>
          <w:szCs w:val="28"/>
        </w:rPr>
        <w:t>Контроль за исполнением</w:t>
      </w:r>
      <w:r>
        <w:rPr>
          <w:sz w:val="28"/>
          <w:szCs w:val="28"/>
        </w:rPr>
        <w:t xml:space="preserve"> настоящего</w:t>
      </w:r>
      <w:r w:rsidRPr="00407702">
        <w:rPr>
          <w:sz w:val="28"/>
          <w:szCs w:val="28"/>
        </w:rPr>
        <w:t xml:space="preserve"> постановления возложить на первого </w:t>
      </w:r>
      <w:r>
        <w:rPr>
          <w:sz w:val="28"/>
          <w:szCs w:val="28"/>
        </w:rPr>
        <w:t>заместителя главы администрации</w:t>
      </w:r>
      <w:r w:rsidRPr="00407702">
        <w:rPr>
          <w:sz w:val="28"/>
          <w:szCs w:val="28"/>
        </w:rPr>
        <w:t>.</w:t>
      </w:r>
    </w:p>
    <w:p w:rsidR="00E76191" w:rsidRPr="00F15834" w:rsidRDefault="00E76191" w:rsidP="00E76191">
      <w:pPr>
        <w:autoSpaceDE w:val="0"/>
        <w:autoSpaceDN w:val="0"/>
        <w:adjustRightInd w:val="0"/>
        <w:ind w:left="360" w:firstLine="851"/>
        <w:jc w:val="both"/>
        <w:rPr>
          <w:sz w:val="28"/>
          <w:szCs w:val="28"/>
        </w:rPr>
      </w:pPr>
    </w:p>
    <w:p w:rsidR="00E76191" w:rsidRDefault="00E76191" w:rsidP="00F76432">
      <w:pPr>
        <w:rPr>
          <w:b/>
          <w:sz w:val="28"/>
          <w:szCs w:val="28"/>
        </w:rPr>
      </w:pPr>
    </w:p>
    <w:p w:rsidR="000F15BC" w:rsidRDefault="00827B5A" w:rsidP="00F76432">
      <w:pPr>
        <w:rPr>
          <w:b/>
          <w:sz w:val="28"/>
          <w:szCs w:val="28"/>
        </w:rPr>
      </w:pPr>
      <w:r>
        <w:rPr>
          <w:b/>
          <w:sz w:val="28"/>
          <w:szCs w:val="28"/>
        </w:rPr>
        <w:t>Г</w:t>
      </w:r>
      <w:r w:rsidRPr="00B62766">
        <w:rPr>
          <w:b/>
          <w:sz w:val="28"/>
          <w:szCs w:val="28"/>
        </w:rPr>
        <w:t>лав</w:t>
      </w:r>
      <w:r>
        <w:rPr>
          <w:b/>
          <w:sz w:val="28"/>
          <w:szCs w:val="28"/>
        </w:rPr>
        <w:t xml:space="preserve">а </w:t>
      </w:r>
      <w:r w:rsidR="00F64ECA">
        <w:rPr>
          <w:b/>
          <w:sz w:val="28"/>
          <w:szCs w:val="28"/>
        </w:rPr>
        <w:t>муниципального образования</w:t>
      </w:r>
      <w:r w:rsidRPr="00B62766">
        <w:rPr>
          <w:b/>
          <w:sz w:val="28"/>
          <w:szCs w:val="28"/>
        </w:rPr>
        <w:t xml:space="preserve"> </w:t>
      </w:r>
    </w:p>
    <w:p w:rsidR="00EC607C" w:rsidRPr="00F76432" w:rsidRDefault="00663BF6" w:rsidP="00F76432">
      <w:pPr>
        <w:rPr>
          <w:b/>
          <w:sz w:val="28"/>
          <w:szCs w:val="28"/>
        </w:rPr>
      </w:pPr>
      <w:r>
        <w:rPr>
          <w:b/>
          <w:sz w:val="28"/>
          <w:szCs w:val="28"/>
        </w:rPr>
        <w:t xml:space="preserve">город </w:t>
      </w:r>
      <w:r w:rsidR="00F64ECA">
        <w:rPr>
          <w:b/>
          <w:sz w:val="28"/>
          <w:szCs w:val="28"/>
        </w:rPr>
        <w:t xml:space="preserve"> </w:t>
      </w:r>
      <w:r w:rsidR="00827B5A" w:rsidRPr="00B62766">
        <w:rPr>
          <w:b/>
          <w:sz w:val="28"/>
          <w:szCs w:val="28"/>
        </w:rPr>
        <w:t xml:space="preserve">Шиханы       </w:t>
      </w:r>
      <w:r w:rsidR="0074046C">
        <w:rPr>
          <w:b/>
          <w:sz w:val="28"/>
          <w:szCs w:val="28"/>
        </w:rPr>
        <w:t xml:space="preserve">        </w:t>
      </w:r>
      <w:r w:rsidR="00827B5A">
        <w:rPr>
          <w:b/>
          <w:sz w:val="28"/>
          <w:szCs w:val="28"/>
        </w:rPr>
        <w:t xml:space="preserve">       </w:t>
      </w:r>
      <w:r w:rsidR="00827B5A" w:rsidRPr="00B62766">
        <w:rPr>
          <w:b/>
          <w:sz w:val="28"/>
          <w:szCs w:val="28"/>
        </w:rPr>
        <w:t xml:space="preserve">        </w:t>
      </w:r>
      <w:r w:rsidR="00827B5A">
        <w:rPr>
          <w:b/>
          <w:sz w:val="28"/>
          <w:szCs w:val="28"/>
        </w:rPr>
        <w:t xml:space="preserve">          </w:t>
      </w:r>
      <w:r w:rsidR="00827B5A" w:rsidRPr="00B62766">
        <w:rPr>
          <w:b/>
          <w:sz w:val="28"/>
          <w:szCs w:val="28"/>
        </w:rPr>
        <w:t xml:space="preserve">    </w:t>
      </w:r>
      <w:r w:rsidR="00F64ECA">
        <w:rPr>
          <w:b/>
          <w:sz w:val="28"/>
          <w:szCs w:val="28"/>
        </w:rPr>
        <w:t xml:space="preserve">           </w:t>
      </w:r>
      <w:r w:rsidR="000F15BC">
        <w:rPr>
          <w:b/>
          <w:sz w:val="28"/>
          <w:szCs w:val="28"/>
        </w:rPr>
        <w:tab/>
      </w:r>
      <w:r w:rsidR="000F15BC">
        <w:rPr>
          <w:b/>
          <w:sz w:val="28"/>
          <w:szCs w:val="28"/>
        </w:rPr>
        <w:tab/>
      </w:r>
      <w:r w:rsidR="00A06EAE">
        <w:rPr>
          <w:b/>
          <w:sz w:val="28"/>
          <w:szCs w:val="28"/>
        </w:rPr>
        <w:t xml:space="preserve">А.Е. </w:t>
      </w:r>
      <w:r w:rsidR="00827B5A">
        <w:rPr>
          <w:b/>
          <w:sz w:val="28"/>
          <w:szCs w:val="28"/>
        </w:rPr>
        <w:t>Татаринов</w:t>
      </w:r>
    </w:p>
    <w:p w:rsidR="00686C3E" w:rsidRDefault="00686C3E" w:rsidP="00EC607C">
      <w:pPr>
        <w:jc w:val="right"/>
        <w:rPr>
          <w:sz w:val="28"/>
        </w:rPr>
      </w:pPr>
    </w:p>
    <w:p w:rsidR="00686C3E" w:rsidRDefault="00686C3E" w:rsidP="00EC607C">
      <w:pPr>
        <w:jc w:val="right"/>
        <w:rPr>
          <w:sz w:val="28"/>
        </w:rPr>
      </w:pPr>
    </w:p>
    <w:p w:rsidR="00686C3E" w:rsidRDefault="00686C3E" w:rsidP="00EC607C">
      <w:pPr>
        <w:jc w:val="right"/>
        <w:rPr>
          <w:sz w:val="28"/>
        </w:rPr>
      </w:pPr>
    </w:p>
    <w:p w:rsidR="00686C3E" w:rsidRDefault="00686C3E" w:rsidP="00EC607C">
      <w:pPr>
        <w:jc w:val="right"/>
        <w:rPr>
          <w:sz w:val="28"/>
        </w:rPr>
      </w:pPr>
    </w:p>
    <w:p w:rsidR="00686C3E" w:rsidRDefault="00686C3E" w:rsidP="00EC607C">
      <w:pPr>
        <w:jc w:val="right"/>
        <w:rPr>
          <w:sz w:val="28"/>
        </w:rPr>
      </w:pPr>
    </w:p>
    <w:p w:rsidR="00EC607C" w:rsidRPr="00F64ECA" w:rsidRDefault="00686C3E" w:rsidP="00DB2E21">
      <w:pPr>
        <w:ind w:left="5040"/>
        <w:jc w:val="center"/>
        <w:rPr>
          <w:sz w:val="28"/>
        </w:rPr>
      </w:pPr>
      <w:r>
        <w:rPr>
          <w:sz w:val="28"/>
        </w:rPr>
        <w:t xml:space="preserve">    </w:t>
      </w:r>
    </w:p>
    <w:p w:rsidR="00DB2E21" w:rsidRPr="00F64ECA" w:rsidRDefault="00DB2E21" w:rsidP="00DB2E21">
      <w:pPr>
        <w:ind w:left="5040"/>
        <w:jc w:val="center"/>
        <w:rPr>
          <w:sz w:val="28"/>
        </w:rPr>
      </w:pPr>
    </w:p>
    <w:p w:rsidR="00DB2E21" w:rsidRPr="00F64ECA" w:rsidRDefault="00DB2E21" w:rsidP="00DB2E21">
      <w:pPr>
        <w:ind w:left="5040"/>
        <w:jc w:val="center"/>
        <w:rPr>
          <w:sz w:val="28"/>
        </w:rPr>
      </w:pPr>
    </w:p>
    <w:p w:rsidR="00DB2E21" w:rsidRPr="00F64ECA" w:rsidRDefault="00DB2E21" w:rsidP="00DB2E21">
      <w:pPr>
        <w:ind w:left="5040"/>
        <w:jc w:val="center"/>
        <w:rPr>
          <w:sz w:val="28"/>
        </w:rPr>
      </w:pPr>
    </w:p>
    <w:sectPr w:rsidR="00DB2E21" w:rsidRPr="00F64ECA" w:rsidSect="00DB2E21">
      <w:headerReference w:type="first" r:id="rId8"/>
      <w:pgSz w:w="11907" w:h="16840"/>
      <w:pgMar w:top="1134" w:right="680" w:bottom="1134" w:left="1701" w:header="340" w:footer="4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7D1" w:rsidRDefault="007527D1">
      <w:r>
        <w:separator/>
      </w:r>
    </w:p>
  </w:endnote>
  <w:endnote w:type="continuationSeparator" w:id="1">
    <w:p w:rsidR="007527D1" w:rsidRDefault="00752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7D1" w:rsidRDefault="007527D1">
      <w:r>
        <w:separator/>
      </w:r>
    </w:p>
  </w:footnote>
  <w:footnote w:type="continuationSeparator" w:id="1">
    <w:p w:rsidR="007527D1" w:rsidRDefault="00752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C4" w:rsidRPr="00261AC2" w:rsidRDefault="0058522E" w:rsidP="002C19C4">
    <w:pPr>
      <w:ind w:left="-108" w:right="-108"/>
      <w:jc w:val="center"/>
      <w:rPr>
        <w:b/>
        <w:noProof/>
        <w:sz w:val="16"/>
        <w:szCs w:val="16"/>
      </w:rPr>
    </w:pPr>
    <w:r>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91.1pt;margin-top:4.3pt;width:66.3pt;height:86.65pt;z-index:-1">
          <v:imagedata r:id="rId1" o:title="" gain="74473f" blacklevel="1966f"/>
        </v:shape>
        <o:OLEObject Type="Embed" ProgID="Word.Picture.8" ShapeID="_x0000_s2057" DrawAspect="Content" ObjectID="_1623649943" r:id="rId2"/>
      </w:pict>
    </w:r>
  </w:p>
  <w:p w:rsidR="002C19C4" w:rsidRDefault="002C19C4" w:rsidP="002C19C4">
    <w:pPr>
      <w:ind w:left="-108" w:right="-108"/>
      <w:rPr>
        <w:noProof/>
      </w:rPr>
    </w:pPr>
    <w:r>
      <w:rPr>
        <w:noProof/>
      </w:rPr>
      <w:t xml:space="preserve">                                                                                </w:t>
    </w:r>
    <w:r w:rsidR="0058522E">
      <w:rPr>
        <w:noProof/>
      </w:rPr>
      <w:pict>
        <v:shape id="Рисунок 1" o:spid="_x0000_i1025" type="#_x0000_t75" alt="http://orel3.rsl.ru/sim/10.10.06/saratgerb.jpg" style="width:20.25pt;height:25.5pt;visibility:visible">
          <v:imagedata r:id="rId3" o:title="saratgerb"/>
        </v:shape>
      </w:pict>
    </w:r>
  </w:p>
  <w:p w:rsidR="002C19C4" w:rsidRPr="00261AC2" w:rsidRDefault="002C19C4" w:rsidP="002C19C4">
    <w:pPr>
      <w:ind w:left="-108" w:right="-108"/>
      <w:rPr>
        <w:b/>
        <w:noProof/>
        <w:sz w:val="16"/>
        <w:szCs w:val="16"/>
      </w:rPr>
    </w:pPr>
    <w:r>
      <w:rPr>
        <w:noProof/>
      </w:rPr>
      <w:t xml:space="preserve">                         </w:t>
    </w:r>
  </w:p>
  <w:p w:rsidR="002C19C4" w:rsidRDefault="002C19C4" w:rsidP="002C19C4">
    <w:pPr>
      <w:ind w:left="-108" w:right="-108"/>
      <w:jc w:val="center"/>
      <w:rPr>
        <w:b/>
        <w:noProof/>
        <w:sz w:val="16"/>
        <w:szCs w:val="16"/>
      </w:rPr>
    </w:pPr>
    <w:r w:rsidRPr="00261AC2">
      <w:rPr>
        <w:b/>
        <w:noProof/>
        <w:sz w:val="16"/>
        <w:szCs w:val="16"/>
      </w:rPr>
      <w:t xml:space="preserve">     </w:t>
    </w:r>
    <w:r>
      <w:rPr>
        <w:b/>
        <w:noProof/>
        <w:sz w:val="16"/>
        <w:szCs w:val="16"/>
      </w:rPr>
      <w:t xml:space="preserve">                         </w:t>
    </w:r>
    <w:r w:rsidRPr="00261AC2">
      <w:rPr>
        <w:b/>
        <w:noProof/>
        <w:sz w:val="16"/>
        <w:szCs w:val="16"/>
      </w:rPr>
      <w:t xml:space="preserve">               </w:t>
    </w:r>
    <w:r>
      <w:rPr>
        <w:b/>
        <w:noProof/>
        <w:sz w:val="16"/>
        <w:szCs w:val="16"/>
      </w:rPr>
      <w:t xml:space="preserve">          </w:t>
    </w:r>
  </w:p>
  <w:p w:rsidR="002C19C4" w:rsidRDefault="002C19C4" w:rsidP="002C19C4">
    <w:pPr>
      <w:ind w:left="-108" w:right="-108"/>
      <w:jc w:val="center"/>
      <w:rPr>
        <w:b/>
        <w:noProof/>
        <w:sz w:val="16"/>
        <w:szCs w:val="16"/>
      </w:rPr>
    </w:pPr>
  </w:p>
  <w:p w:rsidR="002C19C4" w:rsidRDefault="002C19C4" w:rsidP="002C19C4">
    <w:pPr>
      <w:tabs>
        <w:tab w:val="left" w:pos="1320"/>
      </w:tabs>
      <w:ind w:left="-108" w:right="-108"/>
      <w:jc w:val="center"/>
      <w:rPr>
        <w:b/>
        <w:noProof/>
        <w:sz w:val="16"/>
        <w:szCs w:val="16"/>
      </w:rPr>
    </w:pPr>
    <w:r>
      <w:rPr>
        <w:b/>
        <w:noProof/>
        <w:sz w:val="16"/>
        <w:szCs w:val="16"/>
      </w:rPr>
      <w:tab/>
    </w:r>
  </w:p>
  <w:p w:rsidR="002C19C4" w:rsidRDefault="002C19C4" w:rsidP="002C19C4">
    <w:pPr>
      <w:ind w:left="-108" w:right="-108"/>
      <w:jc w:val="center"/>
      <w:rPr>
        <w:b/>
        <w:noProof/>
        <w:sz w:val="16"/>
        <w:szCs w:val="16"/>
      </w:rPr>
    </w:pPr>
  </w:p>
  <w:p w:rsidR="002C19C4" w:rsidRDefault="002C19C4" w:rsidP="002C19C4">
    <w:pPr>
      <w:ind w:left="-108" w:right="-108"/>
      <w:jc w:val="center"/>
      <w:rPr>
        <w:b/>
        <w:noProof/>
        <w:sz w:val="16"/>
        <w:szCs w:val="16"/>
      </w:rPr>
    </w:pPr>
  </w:p>
  <w:p w:rsidR="000F15BC" w:rsidRDefault="002C19C4" w:rsidP="002C19C4">
    <w:pPr>
      <w:spacing w:line="252" w:lineRule="auto"/>
      <w:jc w:val="center"/>
      <w:rPr>
        <w:b/>
        <w:spacing w:val="24"/>
        <w:sz w:val="24"/>
      </w:rPr>
    </w:pPr>
    <w:r>
      <w:rPr>
        <w:b/>
        <w:spacing w:val="24"/>
        <w:sz w:val="24"/>
      </w:rPr>
      <w:t>АДМИНИСТРАЦИЯ</w:t>
    </w:r>
    <w:r w:rsidR="00E550C7">
      <w:rPr>
        <w:b/>
        <w:spacing w:val="24"/>
        <w:sz w:val="24"/>
      </w:rPr>
      <w:t xml:space="preserve"> </w:t>
    </w:r>
  </w:p>
  <w:p w:rsidR="002C19C4" w:rsidRDefault="00E550C7" w:rsidP="002C19C4">
    <w:pPr>
      <w:spacing w:line="252" w:lineRule="auto"/>
      <w:jc w:val="center"/>
      <w:rPr>
        <w:b/>
        <w:spacing w:val="24"/>
        <w:sz w:val="24"/>
      </w:rPr>
    </w:pPr>
    <w:r>
      <w:rPr>
        <w:b/>
        <w:spacing w:val="24"/>
        <w:sz w:val="24"/>
      </w:rPr>
      <w:t>МУНИЦИПАЛЬНОГО ОБРАЗОВАНИЯ</w:t>
    </w:r>
  </w:p>
  <w:p w:rsidR="002C19C4" w:rsidRDefault="00F64ECA" w:rsidP="00E550C7">
    <w:pPr>
      <w:pStyle w:val="a4"/>
      <w:tabs>
        <w:tab w:val="clear" w:pos="4153"/>
        <w:tab w:val="clear" w:pos="8306"/>
      </w:tabs>
      <w:spacing w:line="252" w:lineRule="auto"/>
      <w:jc w:val="center"/>
      <w:rPr>
        <w:b/>
        <w:spacing w:val="24"/>
        <w:sz w:val="24"/>
      </w:rPr>
    </w:pPr>
    <w:r>
      <w:rPr>
        <w:b/>
        <w:spacing w:val="24"/>
        <w:sz w:val="24"/>
      </w:rPr>
      <w:t>ГОРОДА</w:t>
    </w:r>
    <w:r w:rsidR="00E550C7">
      <w:rPr>
        <w:b/>
        <w:spacing w:val="24"/>
        <w:sz w:val="24"/>
      </w:rPr>
      <w:t xml:space="preserve"> </w:t>
    </w:r>
    <w:r w:rsidR="002C19C4">
      <w:rPr>
        <w:b/>
        <w:spacing w:val="24"/>
        <w:sz w:val="24"/>
      </w:rPr>
      <w:t>ШИХАНЫ САРАТОВСКОЙ ОБЛАСТИ</w:t>
    </w:r>
  </w:p>
  <w:p w:rsidR="002C19C4" w:rsidRDefault="002C19C4" w:rsidP="002C19C4">
    <w:pPr>
      <w:pStyle w:val="a4"/>
      <w:tabs>
        <w:tab w:val="clear" w:pos="4153"/>
        <w:tab w:val="clear" w:pos="8306"/>
      </w:tabs>
      <w:spacing w:before="240"/>
      <w:jc w:val="center"/>
      <w:rPr>
        <w:b/>
        <w:spacing w:val="30"/>
        <w:sz w:val="24"/>
      </w:rPr>
    </w:pPr>
    <w:r>
      <w:rPr>
        <w:b/>
        <w:spacing w:val="110"/>
        <w:sz w:val="30"/>
      </w:rPr>
      <w:t>ПОСТАНОВЛЕНИЕ</w:t>
    </w:r>
  </w:p>
  <w:p w:rsidR="00E550C7" w:rsidRDefault="00E550C7" w:rsidP="000F15BC">
    <w:pPr>
      <w:framePr w:w="4471" w:h="333" w:hSpace="180" w:wrap="auto" w:vAnchor="page" w:hAnchor="page" w:x="4306" w:y="3691"/>
      <w:tabs>
        <w:tab w:val="left" w:pos="1985"/>
      </w:tabs>
      <w:rPr>
        <w:rFonts w:ascii="Arial" w:hAnsi="Arial"/>
      </w:rPr>
    </w:pPr>
  </w:p>
  <w:p w:rsidR="00E550C7" w:rsidRPr="00E76191" w:rsidRDefault="0058522E" w:rsidP="000F15BC">
    <w:pPr>
      <w:framePr w:w="4471" w:h="333" w:hSpace="180" w:wrap="auto" w:vAnchor="page" w:hAnchor="page" w:x="4306" w:y="3691"/>
      <w:tabs>
        <w:tab w:val="left" w:pos="1985"/>
      </w:tabs>
      <w:rPr>
        <w:u w:val="single"/>
      </w:rPr>
    </w:pPr>
    <w:r w:rsidRPr="0058522E">
      <w:rPr>
        <w:noProof/>
      </w:rPr>
      <w:pict>
        <v:line id="_x0000_s2058" style="position:absolute;z-index:1" from="13.95pt,10.05pt" to="137.35pt,10.05pt" o:allowincell="f" strokeweight=".5pt"/>
      </w:pict>
    </w:r>
    <w:r w:rsidR="00E550C7">
      <w:rPr>
        <w:rFonts w:ascii="Arial" w:hAnsi="Arial"/>
      </w:rPr>
      <w:t xml:space="preserve">От       </w:t>
    </w:r>
    <w:r w:rsidR="00E76191">
      <w:rPr>
        <w:rFonts w:ascii="Arial" w:hAnsi="Arial"/>
      </w:rPr>
      <w:t>02.07.2019</w:t>
    </w:r>
    <w:r w:rsidR="00E550C7">
      <w:rPr>
        <w:rFonts w:ascii="Arial" w:hAnsi="Arial"/>
      </w:rPr>
      <w:t xml:space="preserve">     </w:t>
    </w:r>
    <w:r w:rsidR="00E550C7">
      <w:rPr>
        <w:rFonts w:ascii="Arial" w:hAnsi="Arial"/>
      </w:rPr>
      <w:tab/>
      <w:t xml:space="preserve">                   № </w:t>
    </w:r>
    <w:r w:rsidR="00E76191" w:rsidRPr="00E76191">
      <w:rPr>
        <w:rFonts w:ascii="Arial" w:hAnsi="Arial"/>
        <w:u w:val="single"/>
      </w:rPr>
      <w:t>251</w:t>
    </w:r>
  </w:p>
  <w:p w:rsidR="002C19C4" w:rsidRDefault="002C19C4" w:rsidP="002C19C4">
    <w:pPr>
      <w:pStyle w:val="a4"/>
      <w:jc w:val="center"/>
    </w:pPr>
  </w:p>
  <w:p w:rsidR="002C19C4" w:rsidRDefault="002C19C4" w:rsidP="002C19C4">
    <w:pPr>
      <w:pStyle w:val="a4"/>
      <w:jc w:val="center"/>
      <w:rPr>
        <w:rFonts w:ascii="Arial" w:hAnsi="Arial"/>
      </w:rPr>
    </w:pPr>
  </w:p>
  <w:p w:rsidR="002C19C4" w:rsidRDefault="002C19C4" w:rsidP="002C19C4">
    <w:pPr>
      <w:pStyle w:val="a4"/>
      <w:jc w:val="center"/>
      <w:rPr>
        <w:rFonts w:ascii="Arial" w:hAnsi="Arial"/>
      </w:rPr>
    </w:pPr>
  </w:p>
  <w:p w:rsidR="002C19C4" w:rsidRDefault="00D07A28" w:rsidP="00F64ECA">
    <w:pPr>
      <w:pStyle w:val="a4"/>
      <w:jc w:val="center"/>
      <w:rPr>
        <w:rFonts w:ascii="Arial" w:hAnsi="Arial"/>
      </w:rPr>
    </w:pPr>
    <w:r>
      <w:rPr>
        <w:rFonts w:ascii="Arial" w:hAnsi="Arial"/>
      </w:rPr>
      <w:t xml:space="preserve">МО город </w:t>
    </w:r>
    <w:r w:rsidR="002C19C4">
      <w:rPr>
        <w:rFonts w:ascii="Arial" w:hAnsi="Arial"/>
      </w:rPr>
      <w:t xml:space="preserve"> Шиханы</w:t>
    </w:r>
  </w:p>
  <w:p w:rsidR="002C19C4" w:rsidRDefault="002C19C4" w:rsidP="002C19C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135"/>
    <w:multiLevelType w:val="hybridMultilevel"/>
    <w:tmpl w:val="0DB066A4"/>
    <w:lvl w:ilvl="0" w:tplc="CEAAE9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03042"/>
    <w:multiLevelType w:val="hybridMultilevel"/>
    <w:tmpl w:val="45C02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0F0332"/>
    <w:multiLevelType w:val="multilevel"/>
    <w:tmpl w:val="E2A0CF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8B06DB"/>
    <w:multiLevelType w:val="hybridMultilevel"/>
    <w:tmpl w:val="520AC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07A92"/>
    <w:multiLevelType w:val="hybridMultilevel"/>
    <w:tmpl w:val="92E4ADF4"/>
    <w:lvl w:ilvl="0" w:tplc="D41CC244">
      <w:start w:val="1"/>
      <w:numFmt w:val="decimal"/>
      <w:lvlText w:val="%1."/>
      <w:lvlJc w:val="left"/>
      <w:pPr>
        <w:ind w:left="107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0610E92"/>
    <w:multiLevelType w:val="hybridMultilevel"/>
    <w:tmpl w:val="D3FC2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21E91"/>
    <w:multiLevelType w:val="hybridMultilevel"/>
    <w:tmpl w:val="4EC080CA"/>
    <w:lvl w:ilvl="0" w:tplc="077A105E">
      <w:start w:val="1"/>
      <w:numFmt w:val="decimal"/>
      <w:lvlText w:val="%1."/>
      <w:lvlJc w:val="left"/>
      <w:pPr>
        <w:ind w:left="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17765A"/>
    <w:multiLevelType w:val="hybridMultilevel"/>
    <w:tmpl w:val="AF6E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700092"/>
    <w:multiLevelType w:val="hybridMultilevel"/>
    <w:tmpl w:val="0B82E67E"/>
    <w:lvl w:ilvl="0" w:tplc="C89A38D0">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FF51B0"/>
    <w:multiLevelType w:val="hybridMultilevel"/>
    <w:tmpl w:val="AAA4F1E6"/>
    <w:lvl w:ilvl="0" w:tplc="A7BA1D2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35827B5"/>
    <w:multiLevelType w:val="hybridMultilevel"/>
    <w:tmpl w:val="00480BC6"/>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358E3"/>
    <w:multiLevelType w:val="hybridMultilevel"/>
    <w:tmpl w:val="FF4A7D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933003"/>
    <w:multiLevelType w:val="hybridMultilevel"/>
    <w:tmpl w:val="2BA01954"/>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E5A40"/>
    <w:multiLevelType w:val="hybridMultilevel"/>
    <w:tmpl w:val="AA505D06"/>
    <w:lvl w:ilvl="0" w:tplc="12000AE8">
      <w:start w:val="1"/>
      <w:numFmt w:val="decimal"/>
      <w:lvlText w:val="%1."/>
      <w:lvlJc w:val="left"/>
      <w:pPr>
        <w:tabs>
          <w:tab w:val="num" w:pos="1782"/>
        </w:tabs>
        <w:ind w:left="1782" w:hanging="1080"/>
      </w:pPr>
      <w:rPr>
        <w:rFonts w:hint="default"/>
        <w:color w:val="000000"/>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14">
    <w:nsid w:val="34D938C9"/>
    <w:multiLevelType w:val="hybridMultilevel"/>
    <w:tmpl w:val="4FBA0A18"/>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1F7B2C"/>
    <w:multiLevelType w:val="hybridMultilevel"/>
    <w:tmpl w:val="4FC00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EE3CFB"/>
    <w:multiLevelType w:val="hybridMultilevel"/>
    <w:tmpl w:val="34702C06"/>
    <w:lvl w:ilvl="0" w:tplc="E9367334">
      <w:start w:val="1"/>
      <w:numFmt w:val="decimal"/>
      <w:lvlText w:val="%1."/>
      <w:lvlJc w:val="left"/>
      <w:pPr>
        <w:ind w:left="64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17">
    <w:nsid w:val="41657092"/>
    <w:multiLevelType w:val="hybridMultilevel"/>
    <w:tmpl w:val="6DD4D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A04FF7"/>
    <w:multiLevelType w:val="hybridMultilevel"/>
    <w:tmpl w:val="0F34A4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345C3"/>
    <w:multiLevelType w:val="hybridMultilevel"/>
    <w:tmpl w:val="39DACBE8"/>
    <w:lvl w:ilvl="0" w:tplc="1340C082">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0">
    <w:nsid w:val="472D5A1C"/>
    <w:multiLevelType w:val="hybridMultilevel"/>
    <w:tmpl w:val="5E94A7C2"/>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1A44FC"/>
    <w:multiLevelType w:val="hybridMultilevel"/>
    <w:tmpl w:val="8F7C0430"/>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4714D3"/>
    <w:multiLevelType w:val="hybridMultilevel"/>
    <w:tmpl w:val="119600C4"/>
    <w:lvl w:ilvl="0" w:tplc="0419000F">
      <w:start w:val="1"/>
      <w:numFmt w:val="decimal"/>
      <w:lvlText w:val="%1."/>
      <w:lvlJc w:val="left"/>
      <w:pPr>
        <w:tabs>
          <w:tab w:val="num" w:pos="1782"/>
        </w:tabs>
        <w:ind w:left="1782" w:hanging="1080"/>
      </w:pPr>
      <w:rPr>
        <w:rFonts w:hint="default"/>
        <w:color w:val="000000"/>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23">
    <w:nsid w:val="4B7F16D0"/>
    <w:multiLevelType w:val="hybridMultilevel"/>
    <w:tmpl w:val="C226E14E"/>
    <w:lvl w:ilvl="0" w:tplc="0419000F">
      <w:start w:val="1"/>
      <w:numFmt w:val="decimal"/>
      <w:lvlText w:val="%1."/>
      <w:lvlJc w:val="left"/>
      <w:pPr>
        <w:ind w:left="720" w:hanging="360"/>
      </w:pPr>
    </w:lvl>
    <w:lvl w:ilvl="1" w:tplc="EDB03BB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6E40A5"/>
    <w:multiLevelType w:val="hybridMultilevel"/>
    <w:tmpl w:val="8C76F15C"/>
    <w:lvl w:ilvl="0" w:tplc="EDB03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F5706EC"/>
    <w:multiLevelType w:val="hybridMultilevel"/>
    <w:tmpl w:val="6C685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516A9D"/>
    <w:multiLevelType w:val="hybridMultilevel"/>
    <w:tmpl w:val="D0BC41D4"/>
    <w:lvl w:ilvl="0" w:tplc="F75C42B0">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52E7D5F"/>
    <w:multiLevelType w:val="hybridMultilevel"/>
    <w:tmpl w:val="E042E618"/>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414A1F"/>
    <w:multiLevelType w:val="hybridMultilevel"/>
    <w:tmpl w:val="7AE8B5E8"/>
    <w:lvl w:ilvl="0" w:tplc="0419000F">
      <w:start w:val="1"/>
      <w:numFmt w:val="decimal"/>
      <w:lvlText w:val="%1."/>
      <w:lvlJc w:val="left"/>
      <w:pPr>
        <w:ind w:left="720" w:hanging="360"/>
      </w:pPr>
    </w:lvl>
    <w:lvl w:ilvl="1" w:tplc="EDB03BB6">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E20F06"/>
    <w:multiLevelType w:val="multilevel"/>
    <w:tmpl w:val="343069D6"/>
    <w:lvl w:ilvl="0">
      <w:start w:val="1"/>
      <w:numFmt w:val="decimal"/>
      <w:lvlText w:val="%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nsid w:val="64C5243B"/>
    <w:multiLevelType w:val="hybridMultilevel"/>
    <w:tmpl w:val="634A7502"/>
    <w:lvl w:ilvl="0" w:tplc="EDB03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5C4F75"/>
    <w:multiLevelType w:val="hybridMultilevel"/>
    <w:tmpl w:val="1F66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048D8"/>
    <w:multiLevelType w:val="hybridMultilevel"/>
    <w:tmpl w:val="7D826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40125"/>
    <w:multiLevelType w:val="hybridMultilevel"/>
    <w:tmpl w:val="4DD661AC"/>
    <w:lvl w:ilvl="0" w:tplc="4380049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71713EAF"/>
    <w:multiLevelType w:val="hybridMultilevel"/>
    <w:tmpl w:val="E1EA6B82"/>
    <w:lvl w:ilvl="0" w:tplc="EDB03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5A175C3"/>
    <w:multiLevelType w:val="hybridMultilevel"/>
    <w:tmpl w:val="A2668E1A"/>
    <w:lvl w:ilvl="0" w:tplc="4302FA2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5C30B46"/>
    <w:multiLevelType w:val="hybridMultilevel"/>
    <w:tmpl w:val="39C6B89C"/>
    <w:lvl w:ilvl="0" w:tplc="EDB03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24"/>
  </w:num>
  <w:num w:numId="3">
    <w:abstractNumId w:val="12"/>
  </w:num>
  <w:num w:numId="4">
    <w:abstractNumId w:val="21"/>
  </w:num>
  <w:num w:numId="5">
    <w:abstractNumId w:val="27"/>
  </w:num>
  <w:num w:numId="6">
    <w:abstractNumId w:val="26"/>
  </w:num>
  <w:num w:numId="7">
    <w:abstractNumId w:val="29"/>
  </w:num>
  <w:num w:numId="8">
    <w:abstractNumId w:val="32"/>
  </w:num>
  <w:num w:numId="9">
    <w:abstractNumId w:val="33"/>
  </w:num>
  <w:num w:numId="10">
    <w:abstractNumId w:val="36"/>
  </w:num>
  <w:num w:numId="11">
    <w:abstractNumId w:val="31"/>
  </w:num>
  <w:num w:numId="12">
    <w:abstractNumId w:val="8"/>
  </w:num>
  <w:num w:numId="13">
    <w:abstractNumId w:val="11"/>
  </w:num>
  <w:num w:numId="14">
    <w:abstractNumId w:val="7"/>
  </w:num>
  <w:num w:numId="15">
    <w:abstractNumId w:val="15"/>
  </w:num>
  <w:num w:numId="16">
    <w:abstractNumId w:val="5"/>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9"/>
  </w:num>
  <w:num w:numId="21">
    <w:abstractNumId w:val="34"/>
  </w:num>
  <w:num w:numId="22">
    <w:abstractNumId w:val="18"/>
  </w:num>
  <w:num w:numId="23">
    <w:abstractNumId w:val="35"/>
  </w:num>
  <w:num w:numId="24">
    <w:abstractNumId w:val="23"/>
  </w:num>
  <w:num w:numId="25">
    <w:abstractNumId w:val="16"/>
  </w:num>
  <w:num w:numId="26">
    <w:abstractNumId w:val="3"/>
  </w:num>
  <w:num w:numId="27">
    <w:abstractNumId w:val="14"/>
  </w:num>
  <w:num w:numId="28">
    <w:abstractNumId w:val="20"/>
  </w:num>
  <w:num w:numId="29">
    <w:abstractNumId w:val="30"/>
  </w:num>
  <w:num w:numId="30">
    <w:abstractNumId w:val="10"/>
  </w:num>
  <w:num w:numId="31">
    <w:abstractNumId w:val="28"/>
  </w:num>
  <w:num w:numId="32">
    <w:abstractNumId w:val="13"/>
  </w:num>
  <w:num w:numId="33">
    <w:abstractNumId w:val="1"/>
  </w:num>
  <w:num w:numId="34">
    <w:abstractNumId w:val="2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357"/>
  <w:doNotHyphenateCaps/>
  <w:evenAndOddHeaders/>
  <w:drawingGridHorizontalSpacing w:val="100"/>
  <w:drawingGridVerticalSpacing w:val="106"/>
  <w:displayHorizontalDrawingGridEvery w:val="0"/>
  <w:displayVerticalDrawingGridEvery w:val="0"/>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1E0D"/>
    <w:rsid w:val="000013B4"/>
    <w:rsid w:val="000029F4"/>
    <w:rsid w:val="0000622D"/>
    <w:rsid w:val="000063B8"/>
    <w:rsid w:val="00013E6A"/>
    <w:rsid w:val="00015597"/>
    <w:rsid w:val="000258E3"/>
    <w:rsid w:val="00026911"/>
    <w:rsid w:val="000269B0"/>
    <w:rsid w:val="000345AD"/>
    <w:rsid w:val="00034858"/>
    <w:rsid w:val="00037C88"/>
    <w:rsid w:val="00050D71"/>
    <w:rsid w:val="000516C3"/>
    <w:rsid w:val="00054852"/>
    <w:rsid w:val="00064B9B"/>
    <w:rsid w:val="00066E72"/>
    <w:rsid w:val="00067777"/>
    <w:rsid w:val="000726B2"/>
    <w:rsid w:val="000A03FF"/>
    <w:rsid w:val="000B1520"/>
    <w:rsid w:val="000B60DA"/>
    <w:rsid w:val="000B633E"/>
    <w:rsid w:val="000D0F7F"/>
    <w:rsid w:val="000D5608"/>
    <w:rsid w:val="000D7463"/>
    <w:rsid w:val="000D76C4"/>
    <w:rsid w:val="000E1794"/>
    <w:rsid w:val="000E293B"/>
    <w:rsid w:val="000E3A11"/>
    <w:rsid w:val="000F0B48"/>
    <w:rsid w:val="000F14D3"/>
    <w:rsid w:val="000F15BC"/>
    <w:rsid w:val="00106502"/>
    <w:rsid w:val="00106923"/>
    <w:rsid w:val="0011004C"/>
    <w:rsid w:val="001125BF"/>
    <w:rsid w:val="00123EEB"/>
    <w:rsid w:val="0012738D"/>
    <w:rsid w:val="00135073"/>
    <w:rsid w:val="00135D97"/>
    <w:rsid w:val="00136C15"/>
    <w:rsid w:val="00136CC3"/>
    <w:rsid w:val="001508C3"/>
    <w:rsid w:val="00153266"/>
    <w:rsid w:val="001640F4"/>
    <w:rsid w:val="00164497"/>
    <w:rsid w:val="001703E8"/>
    <w:rsid w:val="0017406B"/>
    <w:rsid w:val="00184CB5"/>
    <w:rsid w:val="00184DA8"/>
    <w:rsid w:val="001A51C6"/>
    <w:rsid w:val="001B165B"/>
    <w:rsid w:val="001B61C9"/>
    <w:rsid w:val="001C37BD"/>
    <w:rsid w:val="001C6084"/>
    <w:rsid w:val="001D7BCF"/>
    <w:rsid w:val="001D7D2E"/>
    <w:rsid w:val="001E552C"/>
    <w:rsid w:val="00200312"/>
    <w:rsid w:val="00210BDC"/>
    <w:rsid w:val="0021111A"/>
    <w:rsid w:val="002119B0"/>
    <w:rsid w:val="00213EDB"/>
    <w:rsid w:val="00215309"/>
    <w:rsid w:val="00216570"/>
    <w:rsid w:val="00216C65"/>
    <w:rsid w:val="00221E2B"/>
    <w:rsid w:val="00224D2D"/>
    <w:rsid w:val="00231ACF"/>
    <w:rsid w:val="00243C18"/>
    <w:rsid w:val="00246233"/>
    <w:rsid w:val="00257CCB"/>
    <w:rsid w:val="002619E4"/>
    <w:rsid w:val="00264676"/>
    <w:rsid w:val="00265575"/>
    <w:rsid w:val="0026627D"/>
    <w:rsid w:val="002709E1"/>
    <w:rsid w:val="002753F1"/>
    <w:rsid w:val="002939CD"/>
    <w:rsid w:val="002A3A44"/>
    <w:rsid w:val="002A5060"/>
    <w:rsid w:val="002A6779"/>
    <w:rsid w:val="002A7658"/>
    <w:rsid w:val="002B0504"/>
    <w:rsid w:val="002B3A07"/>
    <w:rsid w:val="002B7F4C"/>
    <w:rsid w:val="002C19C4"/>
    <w:rsid w:val="002C7448"/>
    <w:rsid w:val="002D1CDC"/>
    <w:rsid w:val="002E1D05"/>
    <w:rsid w:val="002F13D6"/>
    <w:rsid w:val="002F275D"/>
    <w:rsid w:val="00317ECF"/>
    <w:rsid w:val="0032139E"/>
    <w:rsid w:val="003460ED"/>
    <w:rsid w:val="00350FEE"/>
    <w:rsid w:val="003515C2"/>
    <w:rsid w:val="00353326"/>
    <w:rsid w:val="0035742D"/>
    <w:rsid w:val="003671C4"/>
    <w:rsid w:val="003702BF"/>
    <w:rsid w:val="00370E78"/>
    <w:rsid w:val="00380966"/>
    <w:rsid w:val="00387BB6"/>
    <w:rsid w:val="00395F7E"/>
    <w:rsid w:val="003C6F44"/>
    <w:rsid w:val="003D0CBB"/>
    <w:rsid w:val="003E0E99"/>
    <w:rsid w:val="003E1497"/>
    <w:rsid w:val="003F203B"/>
    <w:rsid w:val="003F31FA"/>
    <w:rsid w:val="003F3B75"/>
    <w:rsid w:val="0040090D"/>
    <w:rsid w:val="00414E8C"/>
    <w:rsid w:val="00423912"/>
    <w:rsid w:val="00433067"/>
    <w:rsid w:val="00433D91"/>
    <w:rsid w:val="004514B5"/>
    <w:rsid w:val="0045256E"/>
    <w:rsid w:val="004702CC"/>
    <w:rsid w:val="004757EC"/>
    <w:rsid w:val="00485CDA"/>
    <w:rsid w:val="0049491C"/>
    <w:rsid w:val="004A4EB6"/>
    <w:rsid w:val="004B2006"/>
    <w:rsid w:val="004C3048"/>
    <w:rsid w:val="004C7E04"/>
    <w:rsid w:val="004D322A"/>
    <w:rsid w:val="004D6C1C"/>
    <w:rsid w:val="004D6D92"/>
    <w:rsid w:val="004E3BE4"/>
    <w:rsid w:val="004E5DF7"/>
    <w:rsid w:val="00503ABE"/>
    <w:rsid w:val="005073A1"/>
    <w:rsid w:val="00510553"/>
    <w:rsid w:val="00517183"/>
    <w:rsid w:val="005221B7"/>
    <w:rsid w:val="00527E47"/>
    <w:rsid w:val="0053368C"/>
    <w:rsid w:val="005336DC"/>
    <w:rsid w:val="00540B1C"/>
    <w:rsid w:val="005455EF"/>
    <w:rsid w:val="00556632"/>
    <w:rsid w:val="00560BFE"/>
    <w:rsid w:val="00565C9A"/>
    <w:rsid w:val="00575905"/>
    <w:rsid w:val="005839DA"/>
    <w:rsid w:val="0058522E"/>
    <w:rsid w:val="00590CBF"/>
    <w:rsid w:val="00593200"/>
    <w:rsid w:val="00593EA8"/>
    <w:rsid w:val="005B4FAE"/>
    <w:rsid w:val="005B5C2A"/>
    <w:rsid w:val="005D1D98"/>
    <w:rsid w:val="005E7DD2"/>
    <w:rsid w:val="005F30BB"/>
    <w:rsid w:val="005F443A"/>
    <w:rsid w:val="006070F5"/>
    <w:rsid w:val="006137C4"/>
    <w:rsid w:val="00614B29"/>
    <w:rsid w:val="00620E78"/>
    <w:rsid w:val="00621051"/>
    <w:rsid w:val="0062113C"/>
    <w:rsid w:val="00633249"/>
    <w:rsid w:val="0063495A"/>
    <w:rsid w:val="00635237"/>
    <w:rsid w:val="00640F82"/>
    <w:rsid w:val="006411C3"/>
    <w:rsid w:val="006426EC"/>
    <w:rsid w:val="00660E2A"/>
    <w:rsid w:val="00663BF6"/>
    <w:rsid w:val="0066402F"/>
    <w:rsid w:val="006662D1"/>
    <w:rsid w:val="00671144"/>
    <w:rsid w:val="00673DE7"/>
    <w:rsid w:val="00686AAF"/>
    <w:rsid w:val="00686C3E"/>
    <w:rsid w:val="00693D79"/>
    <w:rsid w:val="00695440"/>
    <w:rsid w:val="006977DA"/>
    <w:rsid w:val="006A054F"/>
    <w:rsid w:val="006A1043"/>
    <w:rsid w:val="006A208E"/>
    <w:rsid w:val="006A3C9E"/>
    <w:rsid w:val="006A60C2"/>
    <w:rsid w:val="006B2D81"/>
    <w:rsid w:val="006C61BB"/>
    <w:rsid w:val="006D0D81"/>
    <w:rsid w:val="006D31CE"/>
    <w:rsid w:val="006D72B9"/>
    <w:rsid w:val="006F0200"/>
    <w:rsid w:val="006F2AB9"/>
    <w:rsid w:val="006F3EDF"/>
    <w:rsid w:val="006F63F7"/>
    <w:rsid w:val="007007A5"/>
    <w:rsid w:val="00701138"/>
    <w:rsid w:val="007131DE"/>
    <w:rsid w:val="0073025D"/>
    <w:rsid w:val="00732465"/>
    <w:rsid w:val="0074046C"/>
    <w:rsid w:val="00745DD5"/>
    <w:rsid w:val="007527D1"/>
    <w:rsid w:val="00754D97"/>
    <w:rsid w:val="007565D8"/>
    <w:rsid w:val="00767851"/>
    <w:rsid w:val="007713BB"/>
    <w:rsid w:val="00771712"/>
    <w:rsid w:val="00772148"/>
    <w:rsid w:val="0077331D"/>
    <w:rsid w:val="00777E61"/>
    <w:rsid w:val="0078379C"/>
    <w:rsid w:val="00783EBA"/>
    <w:rsid w:val="007840DF"/>
    <w:rsid w:val="00787746"/>
    <w:rsid w:val="007A2526"/>
    <w:rsid w:val="007A2979"/>
    <w:rsid w:val="007A7990"/>
    <w:rsid w:val="007B047F"/>
    <w:rsid w:val="007B79C0"/>
    <w:rsid w:val="007D4C87"/>
    <w:rsid w:val="007D776E"/>
    <w:rsid w:val="007E069D"/>
    <w:rsid w:val="007E6AF9"/>
    <w:rsid w:val="007E736C"/>
    <w:rsid w:val="007F2182"/>
    <w:rsid w:val="008056E5"/>
    <w:rsid w:val="008111F0"/>
    <w:rsid w:val="00811218"/>
    <w:rsid w:val="00812E0C"/>
    <w:rsid w:val="00824698"/>
    <w:rsid w:val="00825566"/>
    <w:rsid w:val="00826F71"/>
    <w:rsid w:val="00827B5A"/>
    <w:rsid w:val="00835A1D"/>
    <w:rsid w:val="008372B3"/>
    <w:rsid w:val="008416CE"/>
    <w:rsid w:val="0084241D"/>
    <w:rsid w:val="00843287"/>
    <w:rsid w:val="00845197"/>
    <w:rsid w:val="00850B84"/>
    <w:rsid w:val="0086222D"/>
    <w:rsid w:val="00865A88"/>
    <w:rsid w:val="008736EC"/>
    <w:rsid w:val="00875C55"/>
    <w:rsid w:val="0087689A"/>
    <w:rsid w:val="00884780"/>
    <w:rsid w:val="00885BBA"/>
    <w:rsid w:val="00893A50"/>
    <w:rsid w:val="008A57AA"/>
    <w:rsid w:val="008B0DB0"/>
    <w:rsid w:val="008E14E5"/>
    <w:rsid w:val="008E4199"/>
    <w:rsid w:val="008E4811"/>
    <w:rsid w:val="0090779E"/>
    <w:rsid w:val="00913EC1"/>
    <w:rsid w:val="009155A3"/>
    <w:rsid w:val="00915FF2"/>
    <w:rsid w:val="009205BC"/>
    <w:rsid w:val="009276FE"/>
    <w:rsid w:val="009323DC"/>
    <w:rsid w:val="00934581"/>
    <w:rsid w:val="00947A73"/>
    <w:rsid w:val="00962ACD"/>
    <w:rsid w:val="00963ECA"/>
    <w:rsid w:val="00967991"/>
    <w:rsid w:val="00980A41"/>
    <w:rsid w:val="00980CD2"/>
    <w:rsid w:val="00982E11"/>
    <w:rsid w:val="00986FE8"/>
    <w:rsid w:val="00990DA0"/>
    <w:rsid w:val="00991D6D"/>
    <w:rsid w:val="00994BC6"/>
    <w:rsid w:val="00997446"/>
    <w:rsid w:val="009A0161"/>
    <w:rsid w:val="009A2B36"/>
    <w:rsid w:val="009A38CA"/>
    <w:rsid w:val="009A6903"/>
    <w:rsid w:val="009B328C"/>
    <w:rsid w:val="009B43CB"/>
    <w:rsid w:val="009C0AE7"/>
    <w:rsid w:val="009C357D"/>
    <w:rsid w:val="009C424D"/>
    <w:rsid w:val="009C4899"/>
    <w:rsid w:val="009E097F"/>
    <w:rsid w:val="009E4CAE"/>
    <w:rsid w:val="009E5910"/>
    <w:rsid w:val="009E598A"/>
    <w:rsid w:val="009F1407"/>
    <w:rsid w:val="009F5BF4"/>
    <w:rsid w:val="00A034D5"/>
    <w:rsid w:val="00A06EAE"/>
    <w:rsid w:val="00A114E8"/>
    <w:rsid w:val="00A11BAA"/>
    <w:rsid w:val="00A15EB9"/>
    <w:rsid w:val="00A1661E"/>
    <w:rsid w:val="00A3589C"/>
    <w:rsid w:val="00A4471D"/>
    <w:rsid w:val="00A4716D"/>
    <w:rsid w:val="00A65E0C"/>
    <w:rsid w:val="00A81BD1"/>
    <w:rsid w:val="00A84FED"/>
    <w:rsid w:val="00A850EB"/>
    <w:rsid w:val="00A90BD5"/>
    <w:rsid w:val="00A91287"/>
    <w:rsid w:val="00A97029"/>
    <w:rsid w:val="00A97334"/>
    <w:rsid w:val="00AA0E0E"/>
    <w:rsid w:val="00AA1E82"/>
    <w:rsid w:val="00AA338D"/>
    <w:rsid w:val="00AB0359"/>
    <w:rsid w:val="00AB54BC"/>
    <w:rsid w:val="00AB6BD4"/>
    <w:rsid w:val="00AC5F63"/>
    <w:rsid w:val="00AC6F34"/>
    <w:rsid w:val="00AC748C"/>
    <w:rsid w:val="00AD62F4"/>
    <w:rsid w:val="00AE04C0"/>
    <w:rsid w:val="00AE3D0D"/>
    <w:rsid w:val="00AF0948"/>
    <w:rsid w:val="00AF1D02"/>
    <w:rsid w:val="00AF5BD0"/>
    <w:rsid w:val="00B0198C"/>
    <w:rsid w:val="00B054E2"/>
    <w:rsid w:val="00B06E6C"/>
    <w:rsid w:val="00B150FA"/>
    <w:rsid w:val="00B17B4D"/>
    <w:rsid w:val="00B31A7B"/>
    <w:rsid w:val="00B323EA"/>
    <w:rsid w:val="00B32D5B"/>
    <w:rsid w:val="00B330B6"/>
    <w:rsid w:val="00B44EE4"/>
    <w:rsid w:val="00B526DF"/>
    <w:rsid w:val="00B5303A"/>
    <w:rsid w:val="00B5541D"/>
    <w:rsid w:val="00B56731"/>
    <w:rsid w:val="00B56899"/>
    <w:rsid w:val="00B572A6"/>
    <w:rsid w:val="00B57A11"/>
    <w:rsid w:val="00B608D2"/>
    <w:rsid w:val="00B6742F"/>
    <w:rsid w:val="00B70192"/>
    <w:rsid w:val="00B75F6B"/>
    <w:rsid w:val="00B800C4"/>
    <w:rsid w:val="00B80AE2"/>
    <w:rsid w:val="00BA0B0C"/>
    <w:rsid w:val="00BA0E0E"/>
    <w:rsid w:val="00BA1CCD"/>
    <w:rsid w:val="00BA599C"/>
    <w:rsid w:val="00BA7EE6"/>
    <w:rsid w:val="00BB30C7"/>
    <w:rsid w:val="00BB4661"/>
    <w:rsid w:val="00BC00C8"/>
    <w:rsid w:val="00BC1F55"/>
    <w:rsid w:val="00BE5A7B"/>
    <w:rsid w:val="00BE621F"/>
    <w:rsid w:val="00BE7702"/>
    <w:rsid w:val="00BF7548"/>
    <w:rsid w:val="00C04201"/>
    <w:rsid w:val="00C13581"/>
    <w:rsid w:val="00C14E77"/>
    <w:rsid w:val="00C1541A"/>
    <w:rsid w:val="00C15CC2"/>
    <w:rsid w:val="00C26522"/>
    <w:rsid w:val="00C30663"/>
    <w:rsid w:val="00C3211A"/>
    <w:rsid w:val="00C616CC"/>
    <w:rsid w:val="00C74131"/>
    <w:rsid w:val="00C76B6A"/>
    <w:rsid w:val="00C77517"/>
    <w:rsid w:val="00C846B3"/>
    <w:rsid w:val="00C86B0B"/>
    <w:rsid w:val="00C86FEC"/>
    <w:rsid w:val="00C87B11"/>
    <w:rsid w:val="00C90703"/>
    <w:rsid w:val="00C91E0D"/>
    <w:rsid w:val="00C9333C"/>
    <w:rsid w:val="00C9429F"/>
    <w:rsid w:val="00CB4CCF"/>
    <w:rsid w:val="00CC506A"/>
    <w:rsid w:val="00CC72DB"/>
    <w:rsid w:val="00CD408F"/>
    <w:rsid w:val="00CE43CC"/>
    <w:rsid w:val="00CF580D"/>
    <w:rsid w:val="00D024FE"/>
    <w:rsid w:val="00D07A28"/>
    <w:rsid w:val="00D277D5"/>
    <w:rsid w:val="00D27B9B"/>
    <w:rsid w:val="00D347BF"/>
    <w:rsid w:val="00D366FF"/>
    <w:rsid w:val="00D434C0"/>
    <w:rsid w:val="00D523E4"/>
    <w:rsid w:val="00D65460"/>
    <w:rsid w:val="00D6721C"/>
    <w:rsid w:val="00D72E16"/>
    <w:rsid w:val="00D73D31"/>
    <w:rsid w:val="00D76388"/>
    <w:rsid w:val="00D8703D"/>
    <w:rsid w:val="00D91AA8"/>
    <w:rsid w:val="00D9736F"/>
    <w:rsid w:val="00DA6248"/>
    <w:rsid w:val="00DA638A"/>
    <w:rsid w:val="00DB2E21"/>
    <w:rsid w:val="00DB40BD"/>
    <w:rsid w:val="00DC439A"/>
    <w:rsid w:val="00DD0BD9"/>
    <w:rsid w:val="00DD14D8"/>
    <w:rsid w:val="00DD28B9"/>
    <w:rsid w:val="00DD2E2D"/>
    <w:rsid w:val="00DD3AC9"/>
    <w:rsid w:val="00DD4D6A"/>
    <w:rsid w:val="00DE1269"/>
    <w:rsid w:val="00DF0BE5"/>
    <w:rsid w:val="00DF2F22"/>
    <w:rsid w:val="00DF4018"/>
    <w:rsid w:val="00DF7CC2"/>
    <w:rsid w:val="00E02AF2"/>
    <w:rsid w:val="00E07DDF"/>
    <w:rsid w:val="00E10CD3"/>
    <w:rsid w:val="00E10F47"/>
    <w:rsid w:val="00E13E2D"/>
    <w:rsid w:val="00E164D0"/>
    <w:rsid w:val="00E20FFE"/>
    <w:rsid w:val="00E318B3"/>
    <w:rsid w:val="00E3388C"/>
    <w:rsid w:val="00E44A09"/>
    <w:rsid w:val="00E44C56"/>
    <w:rsid w:val="00E54050"/>
    <w:rsid w:val="00E550C7"/>
    <w:rsid w:val="00E6073A"/>
    <w:rsid w:val="00E6141E"/>
    <w:rsid w:val="00E61842"/>
    <w:rsid w:val="00E76191"/>
    <w:rsid w:val="00E81640"/>
    <w:rsid w:val="00E918AE"/>
    <w:rsid w:val="00E9206D"/>
    <w:rsid w:val="00EA719E"/>
    <w:rsid w:val="00EB607C"/>
    <w:rsid w:val="00EB712B"/>
    <w:rsid w:val="00EC59BC"/>
    <w:rsid w:val="00EC607C"/>
    <w:rsid w:val="00ED1B28"/>
    <w:rsid w:val="00ED43EC"/>
    <w:rsid w:val="00F136F7"/>
    <w:rsid w:val="00F21768"/>
    <w:rsid w:val="00F22D4B"/>
    <w:rsid w:val="00F31411"/>
    <w:rsid w:val="00F50198"/>
    <w:rsid w:val="00F550F0"/>
    <w:rsid w:val="00F62C88"/>
    <w:rsid w:val="00F63BBD"/>
    <w:rsid w:val="00F645B0"/>
    <w:rsid w:val="00F64ECA"/>
    <w:rsid w:val="00F76432"/>
    <w:rsid w:val="00F87B6B"/>
    <w:rsid w:val="00F87BCC"/>
    <w:rsid w:val="00F93331"/>
    <w:rsid w:val="00F97C64"/>
    <w:rsid w:val="00FA0811"/>
    <w:rsid w:val="00FA088A"/>
    <w:rsid w:val="00FA2F9D"/>
    <w:rsid w:val="00FA7B78"/>
    <w:rsid w:val="00FC0FAD"/>
    <w:rsid w:val="00FC43FD"/>
    <w:rsid w:val="00FC7A1E"/>
    <w:rsid w:val="00FD550C"/>
    <w:rsid w:val="00FE30B2"/>
    <w:rsid w:val="00FF13A7"/>
    <w:rsid w:val="00FF2670"/>
    <w:rsid w:val="00FF512E"/>
    <w:rsid w:val="00FF55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22E"/>
  </w:style>
  <w:style w:type="paragraph" w:styleId="1">
    <w:name w:val="heading 1"/>
    <w:basedOn w:val="a"/>
    <w:next w:val="a"/>
    <w:link w:val="10"/>
    <w:qFormat/>
    <w:rsid w:val="0058522E"/>
    <w:pPr>
      <w:keepNext/>
      <w:ind w:firstLine="851"/>
      <w:outlineLvl w:val="0"/>
    </w:pPr>
    <w:rPr>
      <w:sz w:val="28"/>
    </w:rPr>
  </w:style>
  <w:style w:type="paragraph" w:styleId="2">
    <w:name w:val="heading 2"/>
    <w:basedOn w:val="a"/>
    <w:next w:val="a"/>
    <w:qFormat/>
    <w:rsid w:val="0058522E"/>
    <w:pPr>
      <w:keepNext/>
      <w:ind w:firstLine="567"/>
      <w:jc w:val="both"/>
      <w:outlineLvl w:val="1"/>
    </w:pPr>
    <w:rPr>
      <w:sz w:val="24"/>
    </w:rPr>
  </w:style>
  <w:style w:type="paragraph" w:styleId="3">
    <w:name w:val="heading 3"/>
    <w:basedOn w:val="a"/>
    <w:next w:val="a"/>
    <w:qFormat/>
    <w:rsid w:val="0058522E"/>
    <w:pPr>
      <w:keepNext/>
      <w:ind w:left="851"/>
      <w:outlineLvl w:val="2"/>
    </w:pPr>
    <w:rPr>
      <w:sz w:val="28"/>
    </w:rPr>
  </w:style>
  <w:style w:type="paragraph" w:styleId="4">
    <w:name w:val="heading 4"/>
    <w:basedOn w:val="a"/>
    <w:next w:val="a"/>
    <w:qFormat/>
    <w:rsid w:val="0058522E"/>
    <w:pPr>
      <w:keepNext/>
      <w:ind w:firstLine="993"/>
      <w:outlineLvl w:val="3"/>
    </w:pPr>
    <w:rPr>
      <w:sz w:val="28"/>
    </w:rPr>
  </w:style>
  <w:style w:type="paragraph" w:styleId="5">
    <w:name w:val="heading 5"/>
    <w:basedOn w:val="a"/>
    <w:next w:val="a"/>
    <w:qFormat/>
    <w:rsid w:val="0058522E"/>
    <w:pPr>
      <w:keepNext/>
      <w:ind w:left="851"/>
      <w:jc w:val="both"/>
      <w:outlineLvl w:val="4"/>
    </w:pPr>
    <w:rPr>
      <w:b/>
      <w:sz w:val="24"/>
    </w:rPr>
  </w:style>
  <w:style w:type="paragraph" w:styleId="6">
    <w:name w:val="heading 6"/>
    <w:basedOn w:val="a"/>
    <w:next w:val="a"/>
    <w:qFormat/>
    <w:rsid w:val="0058522E"/>
    <w:pPr>
      <w:keepNext/>
      <w:ind w:firstLine="709"/>
      <w:outlineLvl w:val="5"/>
    </w:pPr>
    <w:rPr>
      <w:sz w:val="28"/>
    </w:rPr>
  </w:style>
  <w:style w:type="paragraph" w:styleId="7">
    <w:name w:val="heading 7"/>
    <w:basedOn w:val="a"/>
    <w:next w:val="a"/>
    <w:qFormat/>
    <w:rsid w:val="0058522E"/>
    <w:pPr>
      <w:keepNext/>
      <w:ind w:left="567"/>
      <w:jc w:val="both"/>
      <w:outlineLvl w:val="6"/>
    </w:pPr>
    <w:rPr>
      <w:sz w:val="28"/>
    </w:rPr>
  </w:style>
  <w:style w:type="paragraph" w:styleId="8">
    <w:name w:val="heading 8"/>
    <w:basedOn w:val="a"/>
    <w:next w:val="a"/>
    <w:qFormat/>
    <w:rsid w:val="0058522E"/>
    <w:pPr>
      <w:keepNext/>
      <w:tabs>
        <w:tab w:val="left" w:pos="4536"/>
      </w:tabs>
      <w:ind w:left="851"/>
      <w:jc w:val="center"/>
      <w:outlineLvl w:val="7"/>
    </w:pPr>
    <w:rPr>
      <w:sz w:val="28"/>
    </w:rPr>
  </w:style>
  <w:style w:type="paragraph" w:styleId="9">
    <w:name w:val="heading 9"/>
    <w:basedOn w:val="a"/>
    <w:next w:val="a"/>
    <w:qFormat/>
    <w:rsid w:val="0058522E"/>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D6D"/>
    <w:rPr>
      <w:sz w:val="28"/>
    </w:rPr>
  </w:style>
  <w:style w:type="paragraph" w:customStyle="1" w:styleId="11">
    <w:name w:val="заголовок 1"/>
    <w:basedOn w:val="a"/>
    <w:next w:val="a"/>
    <w:rsid w:val="0058522E"/>
    <w:pPr>
      <w:keepNext/>
      <w:jc w:val="both"/>
      <w:outlineLvl w:val="0"/>
    </w:pPr>
    <w:rPr>
      <w:sz w:val="28"/>
    </w:rPr>
  </w:style>
  <w:style w:type="paragraph" w:customStyle="1" w:styleId="20">
    <w:name w:val="заголовок 2"/>
    <w:basedOn w:val="a"/>
    <w:next w:val="a"/>
    <w:rsid w:val="0058522E"/>
    <w:pPr>
      <w:keepNext/>
      <w:outlineLvl w:val="1"/>
    </w:pPr>
    <w:rPr>
      <w:sz w:val="28"/>
    </w:rPr>
  </w:style>
  <w:style w:type="paragraph" w:customStyle="1" w:styleId="30">
    <w:name w:val="заголовок 3"/>
    <w:basedOn w:val="a"/>
    <w:next w:val="a"/>
    <w:rsid w:val="0058522E"/>
    <w:pPr>
      <w:keepNext/>
      <w:ind w:firstLine="993"/>
      <w:jc w:val="both"/>
      <w:outlineLvl w:val="2"/>
    </w:pPr>
    <w:rPr>
      <w:sz w:val="28"/>
    </w:rPr>
  </w:style>
  <w:style w:type="paragraph" w:customStyle="1" w:styleId="40">
    <w:name w:val="заголовок 4"/>
    <w:basedOn w:val="a"/>
    <w:next w:val="a"/>
    <w:rsid w:val="0058522E"/>
    <w:pPr>
      <w:keepNext/>
      <w:ind w:left="993"/>
      <w:jc w:val="both"/>
      <w:outlineLvl w:val="3"/>
    </w:pPr>
    <w:rPr>
      <w:sz w:val="28"/>
    </w:rPr>
  </w:style>
  <w:style w:type="paragraph" w:customStyle="1" w:styleId="50">
    <w:name w:val="заголовок 5"/>
    <w:basedOn w:val="a"/>
    <w:next w:val="a"/>
    <w:rsid w:val="0058522E"/>
    <w:pPr>
      <w:keepNext/>
      <w:ind w:firstLine="567"/>
      <w:jc w:val="both"/>
      <w:outlineLvl w:val="4"/>
    </w:pPr>
    <w:rPr>
      <w:sz w:val="28"/>
    </w:rPr>
  </w:style>
  <w:style w:type="paragraph" w:customStyle="1" w:styleId="60">
    <w:name w:val="заголовок 6"/>
    <w:basedOn w:val="a"/>
    <w:next w:val="a"/>
    <w:rsid w:val="0058522E"/>
    <w:pPr>
      <w:keepNext/>
      <w:jc w:val="both"/>
      <w:outlineLvl w:val="5"/>
    </w:pPr>
    <w:rPr>
      <w:sz w:val="24"/>
    </w:rPr>
  </w:style>
  <w:style w:type="paragraph" w:customStyle="1" w:styleId="70">
    <w:name w:val="заголовок 7"/>
    <w:basedOn w:val="a"/>
    <w:next w:val="a"/>
    <w:rsid w:val="0058522E"/>
    <w:pPr>
      <w:keepNext/>
      <w:outlineLvl w:val="6"/>
    </w:pPr>
    <w:rPr>
      <w:sz w:val="24"/>
    </w:rPr>
  </w:style>
  <w:style w:type="paragraph" w:customStyle="1" w:styleId="80">
    <w:name w:val="заголовок 8"/>
    <w:basedOn w:val="a"/>
    <w:next w:val="a"/>
    <w:rsid w:val="0058522E"/>
    <w:pPr>
      <w:keepNext/>
      <w:ind w:left="300"/>
      <w:outlineLvl w:val="7"/>
    </w:pPr>
    <w:rPr>
      <w:sz w:val="28"/>
    </w:rPr>
  </w:style>
  <w:style w:type="paragraph" w:customStyle="1" w:styleId="90">
    <w:name w:val="заголовок 9"/>
    <w:basedOn w:val="a"/>
    <w:next w:val="a"/>
    <w:rsid w:val="0058522E"/>
    <w:pPr>
      <w:keepNext/>
      <w:outlineLvl w:val="8"/>
    </w:pPr>
    <w:rPr>
      <w:b/>
      <w:sz w:val="24"/>
    </w:rPr>
  </w:style>
  <w:style w:type="character" w:customStyle="1" w:styleId="a3">
    <w:name w:val="Основной шрифт"/>
    <w:rsid w:val="0058522E"/>
  </w:style>
  <w:style w:type="paragraph" w:styleId="a4">
    <w:name w:val="header"/>
    <w:basedOn w:val="a"/>
    <w:link w:val="a5"/>
    <w:uiPriority w:val="99"/>
    <w:rsid w:val="0058522E"/>
    <w:pPr>
      <w:tabs>
        <w:tab w:val="center" w:pos="4153"/>
        <w:tab w:val="right" w:pos="8306"/>
      </w:tabs>
    </w:pPr>
  </w:style>
  <w:style w:type="character" w:customStyle="1" w:styleId="a5">
    <w:name w:val="Верхний колонтитул Знак"/>
    <w:basedOn w:val="a0"/>
    <w:link w:val="a4"/>
    <w:uiPriority w:val="99"/>
    <w:rsid w:val="00660E2A"/>
  </w:style>
  <w:style w:type="paragraph" w:styleId="a6">
    <w:name w:val="footer"/>
    <w:basedOn w:val="a"/>
    <w:link w:val="a7"/>
    <w:uiPriority w:val="99"/>
    <w:rsid w:val="0058522E"/>
    <w:pPr>
      <w:tabs>
        <w:tab w:val="center" w:pos="4153"/>
        <w:tab w:val="right" w:pos="8306"/>
      </w:tabs>
    </w:pPr>
  </w:style>
  <w:style w:type="character" w:customStyle="1" w:styleId="a7">
    <w:name w:val="Нижний колонтитул Знак"/>
    <w:basedOn w:val="a0"/>
    <w:link w:val="a6"/>
    <w:uiPriority w:val="99"/>
    <w:rsid w:val="007007A5"/>
  </w:style>
  <w:style w:type="paragraph" w:styleId="a8">
    <w:name w:val="Body Text Indent"/>
    <w:basedOn w:val="a"/>
    <w:link w:val="a9"/>
    <w:rsid w:val="0058522E"/>
    <w:pPr>
      <w:ind w:firstLine="567"/>
      <w:jc w:val="both"/>
    </w:pPr>
    <w:rPr>
      <w:sz w:val="24"/>
    </w:rPr>
  </w:style>
  <w:style w:type="character" w:customStyle="1" w:styleId="a9">
    <w:name w:val="Основной текст с отступом Знак"/>
    <w:basedOn w:val="a0"/>
    <w:link w:val="a8"/>
    <w:rsid w:val="00A114E8"/>
    <w:rPr>
      <w:sz w:val="24"/>
    </w:rPr>
  </w:style>
  <w:style w:type="paragraph" w:styleId="aa">
    <w:name w:val="Body Text"/>
    <w:basedOn w:val="a"/>
    <w:link w:val="ab"/>
    <w:rsid w:val="0058522E"/>
    <w:pPr>
      <w:ind w:right="5953"/>
      <w:jc w:val="both"/>
    </w:pPr>
    <w:rPr>
      <w:sz w:val="24"/>
    </w:rPr>
  </w:style>
  <w:style w:type="character" w:customStyle="1" w:styleId="ab">
    <w:name w:val="Основной текст Знак"/>
    <w:basedOn w:val="a0"/>
    <w:link w:val="aa"/>
    <w:uiPriority w:val="99"/>
    <w:rsid w:val="00485CDA"/>
    <w:rPr>
      <w:sz w:val="24"/>
    </w:rPr>
  </w:style>
  <w:style w:type="paragraph" w:styleId="21">
    <w:name w:val="Body Text Indent 2"/>
    <w:basedOn w:val="a"/>
    <w:link w:val="22"/>
    <w:rsid w:val="0058522E"/>
    <w:pPr>
      <w:ind w:right="-1" w:firstLine="851"/>
      <w:jc w:val="both"/>
    </w:pPr>
    <w:rPr>
      <w:sz w:val="24"/>
    </w:rPr>
  </w:style>
  <w:style w:type="character" w:customStyle="1" w:styleId="22">
    <w:name w:val="Основной текст с отступом 2 Знак"/>
    <w:basedOn w:val="a0"/>
    <w:link w:val="21"/>
    <w:rsid w:val="004C7E04"/>
    <w:rPr>
      <w:sz w:val="24"/>
    </w:rPr>
  </w:style>
  <w:style w:type="paragraph" w:styleId="31">
    <w:name w:val="Body Text Indent 3"/>
    <w:basedOn w:val="a"/>
    <w:rsid w:val="0058522E"/>
    <w:pPr>
      <w:ind w:firstLine="993"/>
      <w:jc w:val="both"/>
    </w:pPr>
    <w:rPr>
      <w:sz w:val="28"/>
    </w:rPr>
  </w:style>
  <w:style w:type="paragraph" w:customStyle="1" w:styleId="Heading">
    <w:name w:val="Heading"/>
    <w:rsid w:val="00C13581"/>
    <w:pPr>
      <w:widowControl w:val="0"/>
    </w:pPr>
    <w:rPr>
      <w:rFonts w:ascii="Arial" w:hAnsi="Arial"/>
      <w:b/>
      <w:sz w:val="22"/>
    </w:rPr>
  </w:style>
  <w:style w:type="paragraph" w:styleId="ac">
    <w:name w:val="Balloon Text"/>
    <w:basedOn w:val="a"/>
    <w:link w:val="ad"/>
    <w:uiPriority w:val="99"/>
    <w:rsid w:val="00FA2F9D"/>
    <w:rPr>
      <w:rFonts w:ascii="Tahoma" w:hAnsi="Tahoma" w:cs="Tahoma"/>
      <w:sz w:val="16"/>
      <w:szCs w:val="16"/>
    </w:rPr>
  </w:style>
  <w:style w:type="character" w:customStyle="1" w:styleId="ad">
    <w:name w:val="Текст выноски Знак"/>
    <w:basedOn w:val="a0"/>
    <w:link w:val="ac"/>
    <w:uiPriority w:val="99"/>
    <w:rsid w:val="00FA2F9D"/>
    <w:rPr>
      <w:rFonts w:ascii="Tahoma" w:hAnsi="Tahoma" w:cs="Tahoma"/>
      <w:sz w:val="16"/>
      <w:szCs w:val="16"/>
    </w:rPr>
  </w:style>
  <w:style w:type="paragraph" w:styleId="ae">
    <w:name w:val="Title"/>
    <w:basedOn w:val="a"/>
    <w:link w:val="af"/>
    <w:qFormat/>
    <w:rsid w:val="00A114E8"/>
    <w:pPr>
      <w:autoSpaceDE w:val="0"/>
      <w:autoSpaceDN w:val="0"/>
      <w:spacing w:before="240" w:after="60"/>
      <w:jc w:val="center"/>
      <w:outlineLvl w:val="0"/>
    </w:pPr>
    <w:rPr>
      <w:rFonts w:ascii="Arial" w:hAnsi="Arial" w:cs="Arial"/>
      <w:b/>
      <w:bCs/>
      <w:kern w:val="28"/>
      <w:sz w:val="32"/>
      <w:szCs w:val="32"/>
    </w:rPr>
  </w:style>
  <w:style w:type="character" w:customStyle="1" w:styleId="af">
    <w:name w:val="Название Знак"/>
    <w:basedOn w:val="a0"/>
    <w:link w:val="ae"/>
    <w:rsid w:val="00A114E8"/>
    <w:rPr>
      <w:rFonts w:ascii="Arial" w:hAnsi="Arial" w:cs="Arial"/>
      <w:b/>
      <w:bCs/>
      <w:kern w:val="28"/>
      <w:sz w:val="32"/>
      <w:szCs w:val="32"/>
    </w:rPr>
  </w:style>
  <w:style w:type="character" w:styleId="af0">
    <w:name w:val="Hyperlink"/>
    <w:basedOn w:val="a0"/>
    <w:uiPriority w:val="99"/>
    <w:unhideWhenUsed/>
    <w:rsid w:val="00F93331"/>
    <w:rPr>
      <w:color w:val="0000FF"/>
      <w:u w:val="single"/>
    </w:rPr>
  </w:style>
  <w:style w:type="paragraph" w:styleId="af1">
    <w:name w:val="No Spacing"/>
    <w:link w:val="af2"/>
    <w:uiPriority w:val="1"/>
    <w:qFormat/>
    <w:rsid w:val="00FD550C"/>
    <w:rPr>
      <w:rFonts w:ascii="Calibri" w:hAnsi="Calibri"/>
      <w:sz w:val="22"/>
      <w:szCs w:val="22"/>
    </w:rPr>
  </w:style>
  <w:style w:type="character" w:customStyle="1" w:styleId="af2">
    <w:name w:val="Без интервала Знак"/>
    <w:link w:val="af1"/>
    <w:uiPriority w:val="1"/>
    <w:rsid w:val="004C7E04"/>
    <w:rPr>
      <w:rFonts w:ascii="Calibri" w:hAnsi="Calibri"/>
      <w:sz w:val="22"/>
      <w:szCs w:val="22"/>
      <w:lang w:bidi="ar-SA"/>
    </w:rPr>
  </w:style>
  <w:style w:type="paragraph" w:styleId="af3">
    <w:name w:val="List Paragraph"/>
    <w:basedOn w:val="a"/>
    <w:uiPriority w:val="34"/>
    <w:qFormat/>
    <w:rsid w:val="00FD550C"/>
    <w:pPr>
      <w:spacing w:after="200" w:line="276" w:lineRule="auto"/>
      <w:ind w:left="720"/>
      <w:contextualSpacing/>
    </w:pPr>
    <w:rPr>
      <w:rFonts w:ascii="Calibri" w:eastAsia="Calibri" w:hAnsi="Calibri"/>
      <w:sz w:val="22"/>
      <w:szCs w:val="22"/>
      <w:lang w:eastAsia="en-US"/>
    </w:rPr>
  </w:style>
  <w:style w:type="table" w:styleId="af4">
    <w:name w:val="Table Grid"/>
    <w:basedOn w:val="a1"/>
    <w:uiPriority w:val="99"/>
    <w:rsid w:val="00E816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мой"/>
    <w:basedOn w:val="a"/>
    <w:autoRedefine/>
    <w:rsid w:val="007007A5"/>
    <w:pPr>
      <w:ind w:left="-10" w:firstLine="577"/>
      <w:jc w:val="both"/>
    </w:pPr>
    <w:rPr>
      <w:bCs/>
      <w:sz w:val="28"/>
      <w:szCs w:val="28"/>
    </w:rPr>
  </w:style>
  <w:style w:type="paragraph" w:customStyle="1" w:styleId="23">
    <w:name w:val="мой2"/>
    <w:basedOn w:val="af5"/>
    <w:rsid w:val="007007A5"/>
  </w:style>
  <w:style w:type="paragraph" w:customStyle="1" w:styleId="ConsPlusNormal">
    <w:name w:val="ConsPlusNormal"/>
    <w:link w:val="ConsPlusNormal0"/>
    <w:uiPriority w:val="99"/>
    <w:rsid w:val="007007A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64676"/>
    <w:rPr>
      <w:rFonts w:ascii="Arial" w:hAnsi="Arial" w:cs="Arial"/>
      <w:lang w:val="ru-RU" w:eastAsia="ru-RU" w:bidi="ar-SA"/>
    </w:rPr>
  </w:style>
  <w:style w:type="paragraph" w:customStyle="1" w:styleId="210">
    <w:name w:val="Основной текст с отступом 21"/>
    <w:basedOn w:val="a"/>
    <w:rsid w:val="00264676"/>
    <w:pPr>
      <w:tabs>
        <w:tab w:val="left" w:pos="5103"/>
      </w:tabs>
      <w:suppressAutoHyphens/>
      <w:ind w:left="5103" w:firstLine="645"/>
      <w:jc w:val="both"/>
    </w:pPr>
    <w:rPr>
      <w:b/>
      <w:sz w:val="32"/>
      <w:lang w:eastAsia="ar-SA"/>
    </w:rPr>
  </w:style>
  <w:style w:type="paragraph" w:customStyle="1" w:styleId="ConsPlusTitle">
    <w:name w:val="ConsPlusTitle"/>
    <w:uiPriority w:val="99"/>
    <w:rsid w:val="00264676"/>
    <w:pPr>
      <w:widowControl w:val="0"/>
      <w:autoSpaceDE w:val="0"/>
      <w:autoSpaceDN w:val="0"/>
      <w:adjustRightInd w:val="0"/>
    </w:pPr>
    <w:rPr>
      <w:rFonts w:ascii="Arial" w:hAnsi="Arial" w:cs="Arial"/>
      <w:b/>
      <w:bCs/>
    </w:rPr>
  </w:style>
  <w:style w:type="paragraph" w:customStyle="1" w:styleId="ConsPlusNonformat">
    <w:name w:val="ConsPlusNonformat"/>
    <w:rsid w:val="00264676"/>
    <w:pPr>
      <w:widowControl w:val="0"/>
      <w:autoSpaceDE w:val="0"/>
      <w:autoSpaceDN w:val="0"/>
      <w:adjustRightInd w:val="0"/>
    </w:pPr>
    <w:rPr>
      <w:rFonts w:ascii="Courier New" w:hAnsi="Courier New" w:cs="Courier New"/>
    </w:rPr>
  </w:style>
  <w:style w:type="paragraph" w:customStyle="1" w:styleId="12">
    <w:name w:val="Обычный1"/>
    <w:uiPriority w:val="99"/>
    <w:rsid w:val="00264676"/>
    <w:pPr>
      <w:widowControl w:val="0"/>
      <w:autoSpaceDE w:val="0"/>
      <w:autoSpaceDN w:val="0"/>
    </w:pPr>
  </w:style>
  <w:style w:type="paragraph" w:styleId="24">
    <w:name w:val="Body Text 2"/>
    <w:basedOn w:val="a"/>
    <w:link w:val="25"/>
    <w:uiPriority w:val="99"/>
    <w:unhideWhenUsed/>
    <w:rsid w:val="00991D6D"/>
    <w:pPr>
      <w:spacing w:after="120" w:line="480" w:lineRule="auto"/>
      <w:jc w:val="both"/>
    </w:pPr>
    <w:rPr>
      <w:rFonts w:ascii="Calibri" w:eastAsia="Calibri" w:hAnsi="Calibri"/>
      <w:sz w:val="22"/>
      <w:szCs w:val="22"/>
      <w:lang w:eastAsia="en-US"/>
    </w:rPr>
  </w:style>
  <w:style w:type="character" w:customStyle="1" w:styleId="25">
    <w:name w:val="Основной текст 2 Знак"/>
    <w:basedOn w:val="a0"/>
    <w:link w:val="24"/>
    <w:uiPriority w:val="99"/>
    <w:rsid w:val="00991D6D"/>
    <w:rPr>
      <w:rFonts w:ascii="Calibri" w:eastAsia="Calibri" w:hAnsi="Calibri"/>
      <w:sz w:val="22"/>
      <w:szCs w:val="22"/>
      <w:lang w:eastAsia="en-US"/>
    </w:rPr>
  </w:style>
  <w:style w:type="paragraph" w:customStyle="1" w:styleId="13">
    <w:name w:val="Абзац списка1"/>
    <w:basedOn w:val="a"/>
    <w:rsid w:val="004C7E04"/>
    <w:pPr>
      <w:widowControl w:val="0"/>
      <w:autoSpaceDE w:val="0"/>
      <w:autoSpaceDN w:val="0"/>
      <w:adjustRightInd w:val="0"/>
      <w:ind w:left="720"/>
    </w:pPr>
    <w:rPr>
      <w:rFonts w:ascii="Calibri" w:eastAsia="Calibri" w:hAnsi="Calibri"/>
    </w:rPr>
  </w:style>
  <w:style w:type="character" w:customStyle="1" w:styleId="blk">
    <w:name w:val="blk"/>
    <w:basedOn w:val="a0"/>
    <w:rsid w:val="004C7E04"/>
  </w:style>
  <w:style w:type="paragraph" w:customStyle="1" w:styleId="14">
    <w:name w:val="Без интервала1"/>
    <w:rsid w:val="004C7E04"/>
    <w:rPr>
      <w:rFonts w:ascii="Calibri" w:hAnsi="Calibri" w:cs="Calibri"/>
      <w:sz w:val="22"/>
      <w:szCs w:val="22"/>
      <w:lang w:eastAsia="en-US"/>
    </w:rPr>
  </w:style>
  <w:style w:type="paragraph" w:customStyle="1" w:styleId="ConsPlusCell">
    <w:name w:val="ConsPlusCell"/>
    <w:uiPriority w:val="99"/>
    <w:rsid w:val="004C7E04"/>
    <w:pPr>
      <w:widowControl w:val="0"/>
      <w:autoSpaceDE w:val="0"/>
      <w:autoSpaceDN w:val="0"/>
      <w:adjustRightInd w:val="0"/>
    </w:pPr>
    <w:rPr>
      <w:rFonts w:ascii="Calibri" w:hAnsi="Calibri" w:cs="Calibri"/>
      <w:sz w:val="22"/>
      <w:szCs w:val="22"/>
    </w:rPr>
  </w:style>
  <w:style w:type="paragraph" w:customStyle="1" w:styleId="ConsPlusDocList">
    <w:name w:val="ConsPlusDocList"/>
    <w:uiPriority w:val="99"/>
    <w:rsid w:val="00E44C56"/>
    <w:pPr>
      <w:widowControl w:val="0"/>
      <w:autoSpaceDE w:val="0"/>
      <w:autoSpaceDN w:val="0"/>
    </w:pPr>
    <w:rPr>
      <w:rFonts w:ascii="Courier New" w:hAnsi="Courier New" w:cs="Courier New"/>
    </w:rPr>
  </w:style>
  <w:style w:type="paragraph" w:customStyle="1" w:styleId="ConsPlusTitlePage">
    <w:name w:val="ConsPlusTitlePage"/>
    <w:uiPriority w:val="99"/>
    <w:rsid w:val="00E44C56"/>
    <w:pPr>
      <w:widowControl w:val="0"/>
      <w:autoSpaceDE w:val="0"/>
      <w:autoSpaceDN w:val="0"/>
    </w:pPr>
    <w:rPr>
      <w:rFonts w:ascii="Tahoma" w:hAnsi="Tahoma" w:cs="Tahoma"/>
    </w:rPr>
  </w:style>
  <w:style w:type="paragraph" w:customStyle="1" w:styleId="ConsPlusJurTerm">
    <w:name w:val="ConsPlusJurTerm"/>
    <w:uiPriority w:val="99"/>
    <w:rsid w:val="00E44C56"/>
    <w:pPr>
      <w:widowControl w:val="0"/>
      <w:autoSpaceDE w:val="0"/>
      <w:autoSpaceDN w:val="0"/>
    </w:pPr>
    <w:rPr>
      <w:rFonts w:ascii="Tahoma" w:hAnsi="Tahoma" w:cs="Tahoma"/>
      <w:sz w:val="26"/>
      <w:szCs w:val="26"/>
    </w:rPr>
  </w:style>
  <w:style w:type="paragraph" w:styleId="af6">
    <w:name w:val="Subtitle"/>
    <w:basedOn w:val="a"/>
    <w:link w:val="af7"/>
    <w:qFormat/>
    <w:rsid w:val="0087689A"/>
    <w:pPr>
      <w:jc w:val="both"/>
    </w:pPr>
    <w:rPr>
      <w:sz w:val="28"/>
    </w:rPr>
  </w:style>
  <w:style w:type="character" w:customStyle="1" w:styleId="af7">
    <w:name w:val="Подзаголовок Знак"/>
    <w:basedOn w:val="a0"/>
    <w:link w:val="af6"/>
    <w:rsid w:val="0087689A"/>
    <w:rPr>
      <w:sz w:val="28"/>
    </w:rPr>
  </w:style>
  <w:style w:type="paragraph" w:customStyle="1" w:styleId="211">
    <w:name w:val="Основной текст 21"/>
    <w:basedOn w:val="a"/>
    <w:rsid w:val="008A57AA"/>
    <w:pPr>
      <w:ind w:firstLine="709"/>
      <w:jc w:val="both"/>
    </w:pPr>
    <w:rPr>
      <w:sz w:val="28"/>
    </w:rPr>
  </w:style>
  <w:style w:type="paragraph" w:customStyle="1" w:styleId="af8">
    <w:name w:val="Текст документа"/>
    <w:basedOn w:val="a"/>
    <w:rsid w:val="008A57AA"/>
    <w:pPr>
      <w:overflowPunct w:val="0"/>
      <w:autoSpaceDE w:val="0"/>
      <w:autoSpaceDN w:val="0"/>
      <w:adjustRightInd w:val="0"/>
      <w:ind w:firstLine="720"/>
      <w:jc w:val="both"/>
      <w:textAlignment w:val="baseline"/>
    </w:pPr>
    <w:rPr>
      <w:sz w:val="28"/>
    </w:rPr>
  </w:style>
  <w:style w:type="paragraph" w:styleId="af9">
    <w:name w:val="Normal (Web)"/>
    <w:basedOn w:val="a"/>
    <w:uiPriority w:val="99"/>
    <w:unhideWhenUsed/>
    <w:rsid w:val="003F203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8133401">
      <w:bodyDiv w:val="1"/>
      <w:marLeft w:val="0"/>
      <w:marRight w:val="0"/>
      <w:marTop w:val="0"/>
      <w:marBottom w:val="0"/>
      <w:divBdr>
        <w:top w:val="none" w:sz="0" w:space="0" w:color="auto"/>
        <w:left w:val="none" w:sz="0" w:space="0" w:color="auto"/>
        <w:bottom w:val="none" w:sz="0" w:space="0" w:color="auto"/>
        <w:right w:val="none" w:sz="0" w:space="0" w:color="auto"/>
      </w:divBdr>
    </w:div>
    <w:div w:id="148133388">
      <w:bodyDiv w:val="1"/>
      <w:marLeft w:val="0"/>
      <w:marRight w:val="0"/>
      <w:marTop w:val="0"/>
      <w:marBottom w:val="0"/>
      <w:divBdr>
        <w:top w:val="none" w:sz="0" w:space="0" w:color="auto"/>
        <w:left w:val="none" w:sz="0" w:space="0" w:color="auto"/>
        <w:bottom w:val="none" w:sz="0" w:space="0" w:color="auto"/>
        <w:right w:val="none" w:sz="0" w:space="0" w:color="auto"/>
      </w:divBdr>
    </w:div>
    <w:div w:id="159547029">
      <w:bodyDiv w:val="1"/>
      <w:marLeft w:val="0"/>
      <w:marRight w:val="0"/>
      <w:marTop w:val="0"/>
      <w:marBottom w:val="0"/>
      <w:divBdr>
        <w:top w:val="none" w:sz="0" w:space="0" w:color="auto"/>
        <w:left w:val="none" w:sz="0" w:space="0" w:color="auto"/>
        <w:bottom w:val="none" w:sz="0" w:space="0" w:color="auto"/>
        <w:right w:val="none" w:sz="0" w:space="0" w:color="auto"/>
      </w:divBdr>
    </w:div>
    <w:div w:id="288124147">
      <w:bodyDiv w:val="1"/>
      <w:marLeft w:val="0"/>
      <w:marRight w:val="0"/>
      <w:marTop w:val="0"/>
      <w:marBottom w:val="0"/>
      <w:divBdr>
        <w:top w:val="none" w:sz="0" w:space="0" w:color="auto"/>
        <w:left w:val="none" w:sz="0" w:space="0" w:color="auto"/>
        <w:bottom w:val="none" w:sz="0" w:space="0" w:color="auto"/>
        <w:right w:val="none" w:sz="0" w:space="0" w:color="auto"/>
      </w:divBdr>
    </w:div>
    <w:div w:id="478426499">
      <w:bodyDiv w:val="1"/>
      <w:marLeft w:val="0"/>
      <w:marRight w:val="0"/>
      <w:marTop w:val="0"/>
      <w:marBottom w:val="0"/>
      <w:divBdr>
        <w:top w:val="none" w:sz="0" w:space="0" w:color="auto"/>
        <w:left w:val="none" w:sz="0" w:space="0" w:color="auto"/>
        <w:bottom w:val="none" w:sz="0" w:space="0" w:color="auto"/>
        <w:right w:val="none" w:sz="0" w:space="0" w:color="auto"/>
      </w:divBdr>
    </w:div>
    <w:div w:id="574052329">
      <w:bodyDiv w:val="1"/>
      <w:marLeft w:val="0"/>
      <w:marRight w:val="0"/>
      <w:marTop w:val="0"/>
      <w:marBottom w:val="0"/>
      <w:divBdr>
        <w:top w:val="none" w:sz="0" w:space="0" w:color="auto"/>
        <w:left w:val="none" w:sz="0" w:space="0" w:color="auto"/>
        <w:bottom w:val="none" w:sz="0" w:space="0" w:color="auto"/>
        <w:right w:val="none" w:sz="0" w:space="0" w:color="auto"/>
      </w:divBdr>
    </w:div>
    <w:div w:id="639573531">
      <w:bodyDiv w:val="1"/>
      <w:marLeft w:val="0"/>
      <w:marRight w:val="0"/>
      <w:marTop w:val="0"/>
      <w:marBottom w:val="0"/>
      <w:divBdr>
        <w:top w:val="none" w:sz="0" w:space="0" w:color="auto"/>
        <w:left w:val="none" w:sz="0" w:space="0" w:color="auto"/>
        <w:bottom w:val="none" w:sz="0" w:space="0" w:color="auto"/>
        <w:right w:val="none" w:sz="0" w:space="0" w:color="auto"/>
      </w:divBdr>
    </w:div>
    <w:div w:id="681250258">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843206787">
      <w:bodyDiv w:val="1"/>
      <w:marLeft w:val="0"/>
      <w:marRight w:val="0"/>
      <w:marTop w:val="0"/>
      <w:marBottom w:val="0"/>
      <w:divBdr>
        <w:top w:val="none" w:sz="0" w:space="0" w:color="auto"/>
        <w:left w:val="none" w:sz="0" w:space="0" w:color="auto"/>
        <w:bottom w:val="none" w:sz="0" w:space="0" w:color="auto"/>
        <w:right w:val="none" w:sz="0" w:space="0" w:color="auto"/>
      </w:divBdr>
    </w:div>
    <w:div w:id="853878949">
      <w:bodyDiv w:val="1"/>
      <w:marLeft w:val="0"/>
      <w:marRight w:val="0"/>
      <w:marTop w:val="0"/>
      <w:marBottom w:val="0"/>
      <w:divBdr>
        <w:top w:val="none" w:sz="0" w:space="0" w:color="auto"/>
        <w:left w:val="none" w:sz="0" w:space="0" w:color="auto"/>
        <w:bottom w:val="none" w:sz="0" w:space="0" w:color="auto"/>
        <w:right w:val="none" w:sz="0" w:space="0" w:color="auto"/>
      </w:divBdr>
    </w:div>
    <w:div w:id="979305765">
      <w:bodyDiv w:val="1"/>
      <w:marLeft w:val="0"/>
      <w:marRight w:val="0"/>
      <w:marTop w:val="0"/>
      <w:marBottom w:val="0"/>
      <w:divBdr>
        <w:top w:val="none" w:sz="0" w:space="0" w:color="auto"/>
        <w:left w:val="none" w:sz="0" w:space="0" w:color="auto"/>
        <w:bottom w:val="none" w:sz="0" w:space="0" w:color="auto"/>
        <w:right w:val="none" w:sz="0" w:space="0" w:color="auto"/>
      </w:divBdr>
    </w:div>
    <w:div w:id="1005091266">
      <w:bodyDiv w:val="1"/>
      <w:marLeft w:val="0"/>
      <w:marRight w:val="0"/>
      <w:marTop w:val="0"/>
      <w:marBottom w:val="0"/>
      <w:divBdr>
        <w:top w:val="none" w:sz="0" w:space="0" w:color="auto"/>
        <w:left w:val="none" w:sz="0" w:space="0" w:color="auto"/>
        <w:bottom w:val="none" w:sz="0" w:space="0" w:color="auto"/>
        <w:right w:val="none" w:sz="0" w:space="0" w:color="auto"/>
      </w:divBdr>
    </w:div>
    <w:div w:id="1173185114">
      <w:bodyDiv w:val="1"/>
      <w:marLeft w:val="0"/>
      <w:marRight w:val="0"/>
      <w:marTop w:val="0"/>
      <w:marBottom w:val="0"/>
      <w:divBdr>
        <w:top w:val="none" w:sz="0" w:space="0" w:color="auto"/>
        <w:left w:val="none" w:sz="0" w:space="0" w:color="auto"/>
        <w:bottom w:val="none" w:sz="0" w:space="0" w:color="auto"/>
        <w:right w:val="none" w:sz="0" w:space="0" w:color="auto"/>
      </w:divBdr>
    </w:div>
    <w:div w:id="1477993953">
      <w:bodyDiv w:val="1"/>
      <w:marLeft w:val="0"/>
      <w:marRight w:val="0"/>
      <w:marTop w:val="0"/>
      <w:marBottom w:val="0"/>
      <w:divBdr>
        <w:top w:val="none" w:sz="0" w:space="0" w:color="auto"/>
        <w:left w:val="none" w:sz="0" w:space="0" w:color="auto"/>
        <w:bottom w:val="none" w:sz="0" w:space="0" w:color="auto"/>
        <w:right w:val="none" w:sz="0" w:space="0" w:color="auto"/>
      </w:divBdr>
    </w:div>
    <w:div w:id="1488941144">
      <w:bodyDiv w:val="1"/>
      <w:marLeft w:val="0"/>
      <w:marRight w:val="0"/>
      <w:marTop w:val="0"/>
      <w:marBottom w:val="0"/>
      <w:divBdr>
        <w:top w:val="none" w:sz="0" w:space="0" w:color="auto"/>
        <w:left w:val="none" w:sz="0" w:space="0" w:color="auto"/>
        <w:bottom w:val="none" w:sz="0" w:space="0" w:color="auto"/>
        <w:right w:val="none" w:sz="0" w:space="0" w:color="auto"/>
      </w:divBdr>
    </w:div>
    <w:div w:id="1557736776">
      <w:bodyDiv w:val="1"/>
      <w:marLeft w:val="0"/>
      <w:marRight w:val="0"/>
      <w:marTop w:val="0"/>
      <w:marBottom w:val="0"/>
      <w:divBdr>
        <w:top w:val="none" w:sz="0" w:space="0" w:color="auto"/>
        <w:left w:val="none" w:sz="0" w:space="0" w:color="auto"/>
        <w:bottom w:val="none" w:sz="0" w:space="0" w:color="auto"/>
        <w:right w:val="none" w:sz="0" w:space="0" w:color="auto"/>
      </w:divBdr>
    </w:div>
    <w:div w:id="1579365647">
      <w:bodyDiv w:val="1"/>
      <w:marLeft w:val="0"/>
      <w:marRight w:val="0"/>
      <w:marTop w:val="0"/>
      <w:marBottom w:val="0"/>
      <w:divBdr>
        <w:top w:val="none" w:sz="0" w:space="0" w:color="auto"/>
        <w:left w:val="none" w:sz="0" w:space="0" w:color="auto"/>
        <w:bottom w:val="none" w:sz="0" w:space="0" w:color="auto"/>
        <w:right w:val="none" w:sz="0" w:space="0" w:color="auto"/>
      </w:divBdr>
    </w:div>
    <w:div w:id="1608658978">
      <w:bodyDiv w:val="1"/>
      <w:marLeft w:val="0"/>
      <w:marRight w:val="0"/>
      <w:marTop w:val="0"/>
      <w:marBottom w:val="0"/>
      <w:divBdr>
        <w:top w:val="none" w:sz="0" w:space="0" w:color="auto"/>
        <w:left w:val="none" w:sz="0" w:space="0" w:color="auto"/>
        <w:bottom w:val="none" w:sz="0" w:space="0" w:color="auto"/>
        <w:right w:val="none" w:sz="0" w:space="0" w:color="auto"/>
      </w:divBdr>
    </w:div>
    <w:div w:id="1615362485">
      <w:bodyDiv w:val="1"/>
      <w:marLeft w:val="0"/>
      <w:marRight w:val="0"/>
      <w:marTop w:val="0"/>
      <w:marBottom w:val="0"/>
      <w:divBdr>
        <w:top w:val="none" w:sz="0" w:space="0" w:color="auto"/>
        <w:left w:val="none" w:sz="0" w:space="0" w:color="auto"/>
        <w:bottom w:val="none" w:sz="0" w:space="0" w:color="auto"/>
        <w:right w:val="none" w:sz="0" w:space="0" w:color="auto"/>
      </w:divBdr>
    </w:div>
    <w:div w:id="1632857808">
      <w:bodyDiv w:val="1"/>
      <w:marLeft w:val="0"/>
      <w:marRight w:val="0"/>
      <w:marTop w:val="0"/>
      <w:marBottom w:val="0"/>
      <w:divBdr>
        <w:top w:val="none" w:sz="0" w:space="0" w:color="auto"/>
        <w:left w:val="none" w:sz="0" w:space="0" w:color="auto"/>
        <w:bottom w:val="none" w:sz="0" w:space="0" w:color="auto"/>
        <w:right w:val="none" w:sz="0" w:space="0" w:color="auto"/>
      </w:divBdr>
    </w:div>
    <w:div w:id="1659768350">
      <w:bodyDiv w:val="1"/>
      <w:marLeft w:val="0"/>
      <w:marRight w:val="0"/>
      <w:marTop w:val="0"/>
      <w:marBottom w:val="0"/>
      <w:divBdr>
        <w:top w:val="none" w:sz="0" w:space="0" w:color="auto"/>
        <w:left w:val="none" w:sz="0" w:space="0" w:color="auto"/>
        <w:bottom w:val="none" w:sz="0" w:space="0" w:color="auto"/>
        <w:right w:val="none" w:sz="0" w:space="0" w:color="auto"/>
      </w:divBdr>
    </w:div>
    <w:div w:id="1716539110">
      <w:bodyDiv w:val="1"/>
      <w:marLeft w:val="0"/>
      <w:marRight w:val="0"/>
      <w:marTop w:val="0"/>
      <w:marBottom w:val="0"/>
      <w:divBdr>
        <w:top w:val="none" w:sz="0" w:space="0" w:color="auto"/>
        <w:left w:val="none" w:sz="0" w:space="0" w:color="auto"/>
        <w:bottom w:val="none" w:sz="0" w:space="0" w:color="auto"/>
        <w:right w:val="none" w:sz="0" w:space="0" w:color="auto"/>
      </w:divBdr>
    </w:div>
    <w:div w:id="1755055522">
      <w:bodyDiv w:val="1"/>
      <w:marLeft w:val="0"/>
      <w:marRight w:val="0"/>
      <w:marTop w:val="0"/>
      <w:marBottom w:val="0"/>
      <w:divBdr>
        <w:top w:val="none" w:sz="0" w:space="0" w:color="auto"/>
        <w:left w:val="none" w:sz="0" w:space="0" w:color="auto"/>
        <w:bottom w:val="none" w:sz="0" w:space="0" w:color="auto"/>
        <w:right w:val="none" w:sz="0" w:space="0" w:color="auto"/>
      </w:divBdr>
    </w:div>
    <w:div w:id="17923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9FD7-AE84-4CBB-B5CD-5461A5FB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90з-</dc:creator>
  <cp:keywords/>
  <cp:lastModifiedBy>USER</cp:lastModifiedBy>
  <cp:revision>2</cp:revision>
  <cp:lastPrinted>2019-06-13T09:47:00Z</cp:lastPrinted>
  <dcterms:created xsi:type="dcterms:W3CDTF">2019-07-03T05:06:00Z</dcterms:created>
  <dcterms:modified xsi:type="dcterms:W3CDTF">2019-07-03T05:06:00Z</dcterms:modified>
</cp:coreProperties>
</file>